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BB7D" w14:textId="77777777" w:rsidR="00BB6A4F" w:rsidRPr="0016329F" w:rsidRDefault="00BB6A4F" w:rsidP="00BB6A4F">
      <w:pPr>
        <w:autoSpaceDE w:val="0"/>
        <w:ind w:right="-57"/>
        <w:jc w:val="center"/>
        <w:rPr>
          <w:b/>
          <w:bCs/>
          <w:color w:val="000000" w:themeColor="text1"/>
          <w:sz w:val="28"/>
          <w:szCs w:val="28"/>
          <w:u w:val="single"/>
        </w:rPr>
      </w:pPr>
      <w:r w:rsidRPr="0016329F">
        <w:rPr>
          <w:b/>
          <w:bCs/>
          <w:color w:val="000000" w:themeColor="text1"/>
          <w:sz w:val="28"/>
          <w:szCs w:val="28"/>
          <w:u w:val="single"/>
        </w:rPr>
        <w:t xml:space="preserve">Раздел </w:t>
      </w:r>
      <w:r w:rsidRPr="0016329F">
        <w:rPr>
          <w:b/>
          <w:bCs/>
          <w:color w:val="000000" w:themeColor="text1"/>
          <w:sz w:val="28"/>
          <w:szCs w:val="28"/>
          <w:u w:val="single"/>
          <w:lang w:val="en-US"/>
        </w:rPr>
        <w:t>I</w:t>
      </w:r>
      <w:r w:rsidRPr="0016329F">
        <w:rPr>
          <w:b/>
          <w:bCs/>
          <w:color w:val="000000" w:themeColor="text1"/>
          <w:sz w:val="28"/>
          <w:szCs w:val="28"/>
          <w:u w:val="single"/>
        </w:rPr>
        <w:t xml:space="preserve">. Правовая подготовка </w:t>
      </w:r>
    </w:p>
    <w:p w14:paraId="3F99B825" w14:textId="77777777" w:rsidR="00BB6A4F" w:rsidRPr="0016329F" w:rsidRDefault="00BB6A4F" w:rsidP="00BB6A4F">
      <w:pPr>
        <w:autoSpaceDE w:val="0"/>
        <w:ind w:right="-57"/>
        <w:jc w:val="both"/>
        <w:rPr>
          <w:b/>
          <w:bCs/>
          <w:color w:val="000000" w:themeColor="text1"/>
          <w:sz w:val="12"/>
          <w:szCs w:val="12"/>
        </w:rPr>
      </w:pPr>
    </w:p>
    <w:p w14:paraId="073A339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1. В соответствии с Федеральным законом «Об оружии» к основ</w:t>
      </w:r>
      <w:r w:rsidRPr="0016329F">
        <w:rPr>
          <w:b/>
          <w:color w:val="000000" w:themeColor="text1"/>
          <w:sz w:val="24"/>
          <w:szCs w:val="24"/>
        </w:rPr>
        <w:softHyphen/>
        <w:t>ным частям огнестрельного оружия относятся:</w:t>
      </w:r>
    </w:p>
    <w:p w14:paraId="5EDAF58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Ствол, магазин, барабан, рамка, ствольная коробка, патрон.</w:t>
      </w:r>
    </w:p>
    <w:p w14:paraId="1109768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Ствол, затворная рама, крышка ствольной коробки, приклад, рукоятка.</w:t>
      </w:r>
    </w:p>
    <w:p w14:paraId="331443D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Ствол, затвор, барабан, рамка, ствольная коробка.</w:t>
      </w:r>
    </w:p>
    <w:p w14:paraId="2B7BC7E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3</w:t>
      </w:r>
    </w:p>
    <w:p w14:paraId="46AFD9B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6340B05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 В соответствии с Федеральным законом «Об оружии» к огне</w:t>
      </w:r>
      <w:r w:rsidRPr="0016329F">
        <w:rPr>
          <w:b/>
          <w:color w:val="000000" w:themeColor="text1"/>
          <w:sz w:val="24"/>
          <w:szCs w:val="24"/>
        </w:rPr>
        <w:softHyphen/>
        <w:t>стрель</w:t>
      </w:r>
      <w:r w:rsidRPr="0016329F">
        <w:rPr>
          <w:b/>
          <w:color w:val="000000" w:themeColor="text1"/>
          <w:sz w:val="24"/>
          <w:szCs w:val="24"/>
        </w:rPr>
        <w:softHyphen/>
        <w:t>ному оружию ограниченного поражения могут быть отнесены:</w:t>
      </w:r>
    </w:p>
    <w:p w14:paraId="43BA493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w:t>
      </w:r>
    </w:p>
    <w:p w14:paraId="5C9842C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5846F78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14:paraId="3591EB9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2</w:t>
      </w:r>
    </w:p>
    <w:p w14:paraId="3A074CD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451B467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
          <w:color w:val="000000" w:themeColor="text1"/>
          <w:sz w:val="24"/>
          <w:szCs w:val="24"/>
        </w:rPr>
        <w:t>3. В соответствии с Федеральным законом «Об оружии» к охотничьему оружию могут быть отнесены:</w:t>
      </w:r>
    </w:p>
    <w:p w14:paraId="426B412F"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Огнестрельное длинноствольное с нарезным стволом, огнестрельное гладкоствольное длинноствольное, в том числе с длиной нарезной части не более 140 мм, огнестрельное комбинированное (нарезное и гладкоствольное) длинноствольное, в том числе со сменными и вкладными нарезными стволами, пневматическое с дульной энергией не более 25 Дж, холодное клинковое, охотничье метательное стрелковое оружие.</w:t>
      </w:r>
    </w:p>
    <w:p w14:paraId="27B08EE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Оружие, используемое в культурных и образовательных целях.</w:t>
      </w:r>
    </w:p>
    <w:p w14:paraId="3B66094F"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Спортивное оружие.</w:t>
      </w:r>
    </w:p>
    <w:p w14:paraId="547FDEAF"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i/>
          <w:color w:val="000000" w:themeColor="text1"/>
          <w:sz w:val="24"/>
          <w:szCs w:val="24"/>
        </w:rPr>
        <w:t>Правильный ответ: 1</w:t>
      </w:r>
    </w:p>
    <w:p w14:paraId="488EC840" w14:textId="77777777" w:rsidR="00BB6A4F" w:rsidRPr="0016329F" w:rsidRDefault="00BB6A4F" w:rsidP="00BB6A4F">
      <w:pPr>
        <w:autoSpaceDE w:val="0"/>
        <w:ind w:firstLine="397"/>
        <w:jc w:val="both"/>
        <w:rPr>
          <w:b/>
          <w:bCs/>
          <w:color w:val="000000" w:themeColor="text1"/>
          <w:sz w:val="24"/>
          <w:szCs w:val="24"/>
        </w:rPr>
      </w:pPr>
    </w:p>
    <w:p w14:paraId="28A50F93" w14:textId="77777777" w:rsidR="00BB6A4F" w:rsidRPr="0016329F" w:rsidRDefault="00BB6A4F" w:rsidP="00BB6A4F">
      <w:pPr>
        <w:autoSpaceDE w:val="0"/>
        <w:ind w:firstLine="397"/>
        <w:jc w:val="both"/>
        <w:rPr>
          <w:b/>
          <w:bCs/>
          <w:color w:val="000000" w:themeColor="text1"/>
          <w:sz w:val="24"/>
          <w:szCs w:val="24"/>
        </w:rPr>
      </w:pPr>
      <w:r w:rsidRPr="0016329F">
        <w:rPr>
          <w:b/>
          <w:bCs/>
          <w:color w:val="000000" w:themeColor="text1"/>
          <w:sz w:val="24"/>
          <w:szCs w:val="24"/>
        </w:rPr>
        <w:t xml:space="preserve">4. В соответствии с Федеральным законом «Об оружии» граждане Российской Федерации могут применять имеющееся у них на законных основаниях оружие: </w:t>
      </w:r>
    </w:p>
    <w:p w14:paraId="5F534973"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1. Для защиты чести и достоинства граждан при любой угрозе данным правоохраняемым интересам.</w:t>
      </w:r>
    </w:p>
    <w:p w14:paraId="1935B2D2" w14:textId="77777777" w:rsidR="00BB6A4F" w:rsidRPr="0016329F" w:rsidRDefault="00BB6A4F" w:rsidP="00BB6A4F">
      <w:pPr>
        <w:tabs>
          <w:tab w:val="left" w:pos="993"/>
        </w:tabs>
        <w:autoSpaceDE w:val="0"/>
        <w:ind w:firstLine="397"/>
        <w:jc w:val="both"/>
        <w:rPr>
          <w:b/>
          <w:bCs/>
          <w:color w:val="000000" w:themeColor="text1"/>
          <w:sz w:val="24"/>
          <w:szCs w:val="24"/>
        </w:rPr>
      </w:pPr>
      <w:r w:rsidRPr="0016329F">
        <w:rPr>
          <w:color w:val="000000" w:themeColor="text1"/>
          <w:sz w:val="24"/>
          <w:szCs w:val="24"/>
        </w:rPr>
        <w:t xml:space="preserve">2. </w:t>
      </w:r>
      <w:r w:rsidRPr="0016329F">
        <w:rPr>
          <w:bCs/>
          <w:color w:val="000000" w:themeColor="text1"/>
          <w:sz w:val="24"/>
          <w:szCs w:val="24"/>
        </w:rPr>
        <w:t>Для защиты жизни, здоровья и собственности в состоянии необходимой обороны или крайней необходимости.</w:t>
      </w:r>
    </w:p>
    <w:p w14:paraId="3C19E74C" w14:textId="77777777" w:rsidR="00BB6A4F" w:rsidRPr="0016329F" w:rsidRDefault="00BB6A4F" w:rsidP="00BB6A4F">
      <w:pPr>
        <w:tabs>
          <w:tab w:val="left" w:pos="993"/>
        </w:tabs>
        <w:autoSpaceDE w:val="0"/>
        <w:ind w:firstLine="397"/>
        <w:jc w:val="both"/>
        <w:rPr>
          <w:bCs/>
          <w:color w:val="000000" w:themeColor="text1"/>
          <w:sz w:val="24"/>
          <w:szCs w:val="24"/>
        </w:rPr>
      </w:pPr>
      <w:r w:rsidRPr="0016329F">
        <w:rPr>
          <w:color w:val="000000" w:themeColor="text1"/>
          <w:sz w:val="24"/>
          <w:szCs w:val="24"/>
        </w:rPr>
        <w:t>3. Только для защиты жизни и здоровья</w:t>
      </w:r>
      <w:r w:rsidRPr="0016329F">
        <w:rPr>
          <w:bCs/>
          <w:color w:val="000000" w:themeColor="text1"/>
          <w:sz w:val="24"/>
          <w:szCs w:val="24"/>
        </w:rPr>
        <w:t xml:space="preserve"> в состоянии необходимой обороны или крайней необходимости. </w:t>
      </w:r>
    </w:p>
    <w:p w14:paraId="48CB339D" w14:textId="77777777" w:rsidR="00BB6A4F" w:rsidRPr="0016329F" w:rsidRDefault="00BB6A4F" w:rsidP="00BB6A4F">
      <w:pPr>
        <w:tabs>
          <w:tab w:val="left" w:pos="993"/>
        </w:tabs>
        <w:autoSpaceDE w:val="0"/>
        <w:ind w:firstLine="397"/>
        <w:jc w:val="both"/>
        <w:rPr>
          <w:i/>
          <w:color w:val="000000" w:themeColor="text1"/>
          <w:sz w:val="24"/>
          <w:szCs w:val="24"/>
        </w:rPr>
      </w:pPr>
      <w:r w:rsidRPr="0016329F">
        <w:rPr>
          <w:i/>
          <w:color w:val="000000" w:themeColor="text1"/>
          <w:sz w:val="24"/>
          <w:szCs w:val="24"/>
        </w:rPr>
        <w:t>Правильный ответ: 2</w:t>
      </w:r>
    </w:p>
    <w:p w14:paraId="3687E22E" w14:textId="77777777" w:rsidR="00BB6A4F" w:rsidRPr="0016329F" w:rsidRDefault="00BB6A4F" w:rsidP="00BB6A4F">
      <w:pPr>
        <w:autoSpaceDE w:val="0"/>
        <w:ind w:firstLine="397"/>
        <w:jc w:val="both"/>
        <w:rPr>
          <w:b/>
          <w:bCs/>
          <w:color w:val="000000" w:themeColor="text1"/>
          <w:sz w:val="12"/>
          <w:szCs w:val="12"/>
        </w:rPr>
      </w:pPr>
    </w:p>
    <w:p w14:paraId="15FCD7E1" w14:textId="77777777" w:rsidR="00BB6A4F" w:rsidRPr="0016329F" w:rsidRDefault="00BB6A4F" w:rsidP="00BB6A4F">
      <w:pPr>
        <w:autoSpaceDE w:val="0"/>
        <w:ind w:firstLine="397"/>
        <w:jc w:val="both"/>
        <w:rPr>
          <w:b/>
          <w:bCs/>
          <w:color w:val="000000" w:themeColor="text1"/>
          <w:sz w:val="24"/>
          <w:szCs w:val="24"/>
        </w:rPr>
      </w:pPr>
      <w:r w:rsidRPr="0016329F">
        <w:rPr>
          <w:b/>
          <w:bCs/>
          <w:color w:val="000000" w:themeColor="text1"/>
          <w:sz w:val="24"/>
          <w:szCs w:val="24"/>
        </w:rPr>
        <w:t>5. В соответствии с Федеральным законом «Об оружии» примене</w:t>
      </w:r>
      <w:r w:rsidRPr="0016329F">
        <w:rPr>
          <w:b/>
          <w:bCs/>
          <w:color w:val="000000" w:themeColor="text1"/>
          <w:sz w:val="24"/>
          <w:szCs w:val="24"/>
        </w:rPr>
        <w:softHyphen/>
        <w:t>нию оружия должно предшествовать четко выраженное предупреж</w:t>
      </w:r>
      <w:r w:rsidRPr="0016329F">
        <w:rPr>
          <w:b/>
          <w:bCs/>
          <w:color w:val="000000" w:themeColor="text1"/>
          <w:sz w:val="24"/>
          <w:szCs w:val="24"/>
        </w:rPr>
        <w:softHyphen/>
        <w:t>дение об этом лица, против которого применяется оружие:</w:t>
      </w:r>
    </w:p>
    <w:p w14:paraId="1FF28C10"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 xml:space="preserve">1. </w:t>
      </w:r>
      <w:r w:rsidRPr="0016329F">
        <w:rPr>
          <w:bCs/>
          <w:color w:val="000000" w:themeColor="text1"/>
          <w:sz w:val="24"/>
          <w:szCs w:val="24"/>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14:paraId="36F3F391"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t>2.</w:t>
      </w:r>
      <w:r w:rsidRPr="0016329F">
        <w:rPr>
          <w:bCs/>
          <w:color w:val="000000" w:themeColor="text1"/>
          <w:sz w:val="24"/>
          <w:szCs w:val="24"/>
        </w:rPr>
        <w:t xml:space="preserve"> Кроме случаев, когда правонарушитель скрывается с места правона</w:t>
      </w:r>
      <w:r w:rsidRPr="0016329F">
        <w:rPr>
          <w:bCs/>
          <w:color w:val="000000" w:themeColor="text1"/>
          <w:sz w:val="24"/>
          <w:szCs w:val="24"/>
        </w:rPr>
        <w:softHyphen/>
        <w:t>рушения</w:t>
      </w:r>
    </w:p>
    <w:p w14:paraId="47D3CC87"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lastRenderedPageBreak/>
        <w:t>3. Во всех случаях применения оружия</w:t>
      </w:r>
      <w:r w:rsidRPr="0016329F">
        <w:rPr>
          <w:bCs/>
          <w:color w:val="000000" w:themeColor="text1"/>
          <w:sz w:val="24"/>
          <w:szCs w:val="24"/>
        </w:rPr>
        <w:t xml:space="preserve"> </w:t>
      </w:r>
    </w:p>
    <w:p w14:paraId="235A427E" w14:textId="77777777" w:rsidR="00BB6A4F" w:rsidRPr="0016329F" w:rsidRDefault="00BB6A4F" w:rsidP="00BB6A4F">
      <w:pPr>
        <w:tabs>
          <w:tab w:val="left" w:pos="2069"/>
        </w:tabs>
        <w:autoSpaceDE w:val="0"/>
        <w:ind w:firstLine="397"/>
        <w:jc w:val="both"/>
        <w:rPr>
          <w:i/>
          <w:color w:val="000000" w:themeColor="text1"/>
          <w:sz w:val="24"/>
          <w:szCs w:val="24"/>
        </w:rPr>
      </w:pPr>
      <w:r w:rsidRPr="0016329F">
        <w:rPr>
          <w:i/>
          <w:color w:val="000000" w:themeColor="text1"/>
          <w:sz w:val="24"/>
          <w:szCs w:val="24"/>
        </w:rPr>
        <w:t>Правильный ответ: 1</w:t>
      </w:r>
    </w:p>
    <w:p w14:paraId="58B5A161" w14:textId="77777777" w:rsidR="00BB6A4F" w:rsidRPr="0016329F" w:rsidRDefault="00BB6A4F" w:rsidP="00BB6A4F">
      <w:pPr>
        <w:autoSpaceDE w:val="0"/>
        <w:ind w:firstLine="397"/>
        <w:jc w:val="both"/>
        <w:rPr>
          <w:b/>
          <w:bCs/>
          <w:color w:val="000000" w:themeColor="text1"/>
          <w:sz w:val="12"/>
          <w:szCs w:val="12"/>
        </w:rPr>
      </w:pPr>
    </w:p>
    <w:p w14:paraId="4AFCFCA0" w14:textId="77777777" w:rsidR="00BB6A4F" w:rsidRPr="0016329F" w:rsidRDefault="00BB6A4F" w:rsidP="00BB6A4F">
      <w:pPr>
        <w:autoSpaceDE w:val="0"/>
        <w:ind w:firstLine="397"/>
        <w:jc w:val="both"/>
        <w:rPr>
          <w:b/>
          <w:bCs/>
          <w:color w:val="000000" w:themeColor="text1"/>
          <w:sz w:val="24"/>
          <w:szCs w:val="24"/>
        </w:rPr>
      </w:pPr>
      <w:r w:rsidRPr="0016329F">
        <w:rPr>
          <w:b/>
          <w:bCs/>
          <w:color w:val="000000" w:themeColor="text1"/>
          <w:sz w:val="24"/>
          <w:szCs w:val="24"/>
        </w:rPr>
        <w:t>6. В соответствии с Федеральным законом «Об оружии» приме</w:t>
      </w:r>
      <w:r w:rsidRPr="0016329F">
        <w:rPr>
          <w:b/>
          <w:bCs/>
          <w:color w:val="000000" w:themeColor="text1"/>
          <w:sz w:val="24"/>
          <w:szCs w:val="24"/>
        </w:rPr>
        <w:softHyphen/>
        <w:t>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14:paraId="66745FAA"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1. В случае применения оружия при ограниченной видимости вследствие погодных условий.</w:t>
      </w:r>
    </w:p>
    <w:p w14:paraId="1986D8EC"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2. В случае совершения указанными лицами вооруженного либо группового нападения.</w:t>
      </w:r>
    </w:p>
    <w:p w14:paraId="653C993E"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3. В случае значительного скопления людей.</w:t>
      </w:r>
    </w:p>
    <w:p w14:paraId="60CFD29D" w14:textId="77777777" w:rsidR="00BB6A4F" w:rsidRPr="0016329F" w:rsidRDefault="00BB6A4F" w:rsidP="00BB6A4F">
      <w:pPr>
        <w:tabs>
          <w:tab w:val="left" w:pos="2069"/>
        </w:tabs>
        <w:autoSpaceDE w:val="0"/>
        <w:ind w:firstLine="397"/>
        <w:jc w:val="both"/>
        <w:rPr>
          <w:i/>
          <w:color w:val="000000" w:themeColor="text1"/>
          <w:sz w:val="24"/>
          <w:szCs w:val="24"/>
        </w:rPr>
      </w:pPr>
      <w:r w:rsidRPr="0016329F">
        <w:rPr>
          <w:i/>
          <w:color w:val="000000" w:themeColor="text1"/>
          <w:sz w:val="24"/>
          <w:szCs w:val="24"/>
        </w:rPr>
        <w:t>Правильный ответ: 2</w:t>
      </w:r>
    </w:p>
    <w:p w14:paraId="1FCFAAE0" w14:textId="77777777" w:rsidR="00BB6A4F" w:rsidRPr="0016329F" w:rsidRDefault="00BB6A4F" w:rsidP="00BB6A4F">
      <w:pPr>
        <w:tabs>
          <w:tab w:val="left" w:pos="2069"/>
        </w:tabs>
        <w:autoSpaceDE w:val="0"/>
        <w:ind w:firstLine="397"/>
        <w:jc w:val="both"/>
        <w:rPr>
          <w:i/>
          <w:color w:val="000000" w:themeColor="text1"/>
          <w:sz w:val="24"/>
          <w:szCs w:val="24"/>
        </w:rPr>
      </w:pPr>
    </w:p>
    <w:p w14:paraId="7CDB250B" w14:textId="77777777" w:rsidR="00BB6A4F" w:rsidRPr="0016329F" w:rsidRDefault="00BB6A4F" w:rsidP="00BB6A4F">
      <w:pPr>
        <w:autoSpaceDE w:val="0"/>
        <w:ind w:firstLine="397"/>
        <w:jc w:val="both"/>
        <w:rPr>
          <w:b/>
          <w:bCs/>
          <w:color w:val="000000" w:themeColor="text1"/>
          <w:sz w:val="24"/>
          <w:szCs w:val="24"/>
        </w:rPr>
      </w:pPr>
      <w:r w:rsidRPr="0016329F">
        <w:rPr>
          <w:b/>
          <w:bCs/>
          <w:color w:val="000000" w:themeColor="text1"/>
          <w:sz w:val="24"/>
          <w:szCs w:val="24"/>
        </w:rPr>
        <w:t xml:space="preserve">7. Основанием для отказа в выдаче лицензии на приобретение оружия гражданину является: </w:t>
      </w:r>
    </w:p>
    <w:p w14:paraId="7E2916BF"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1.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14:paraId="095A920E"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2. В случае если гражданин имеет судимость за преступление, совершенное по неосторожности, либо осужден условно.</w:t>
      </w:r>
    </w:p>
    <w:p w14:paraId="72A1CF84"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14:paraId="44A2F024" w14:textId="77777777" w:rsidR="00BB6A4F" w:rsidRPr="0016329F" w:rsidRDefault="00BB6A4F" w:rsidP="00BB6A4F">
      <w:pPr>
        <w:ind w:firstLine="397"/>
        <w:jc w:val="both"/>
        <w:rPr>
          <w:i/>
          <w:color w:val="000000" w:themeColor="text1"/>
          <w:sz w:val="24"/>
          <w:szCs w:val="24"/>
        </w:rPr>
      </w:pPr>
      <w:r w:rsidRPr="0016329F">
        <w:rPr>
          <w:i/>
          <w:color w:val="000000" w:themeColor="text1"/>
          <w:sz w:val="24"/>
          <w:szCs w:val="24"/>
        </w:rPr>
        <w:t>Правильный ответ: 3</w:t>
      </w:r>
    </w:p>
    <w:p w14:paraId="39E37237" w14:textId="77777777" w:rsidR="00BB6A4F" w:rsidRPr="0016329F" w:rsidRDefault="00BB6A4F" w:rsidP="00BB6A4F">
      <w:pPr>
        <w:ind w:firstLine="397"/>
        <w:jc w:val="both"/>
        <w:rPr>
          <w:i/>
          <w:color w:val="000000" w:themeColor="text1"/>
          <w:sz w:val="24"/>
          <w:szCs w:val="24"/>
        </w:rPr>
      </w:pPr>
    </w:p>
    <w:p w14:paraId="65A1795A" w14:textId="77777777" w:rsidR="00BB6A4F" w:rsidRPr="0016329F" w:rsidRDefault="00BB6A4F" w:rsidP="00BB6A4F">
      <w:pPr>
        <w:ind w:firstLine="397"/>
        <w:jc w:val="both"/>
        <w:rPr>
          <w:b/>
          <w:bCs/>
          <w:color w:val="000000" w:themeColor="text1"/>
          <w:sz w:val="24"/>
          <w:szCs w:val="24"/>
        </w:rPr>
      </w:pPr>
      <w:r w:rsidRPr="0016329F">
        <w:rPr>
          <w:b/>
          <w:bCs/>
          <w:color w:val="000000" w:themeColor="text1"/>
          <w:sz w:val="24"/>
          <w:szCs w:val="24"/>
        </w:rPr>
        <w:t>8. Основанием для отказа в выдаче лицензии на приобретение оружия гражданину является:</w:t>
      </w:r>
    </w:p>
    <w:p w14:paraId="7EB95592"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1.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14:paraId="2714C71D"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2. Не представившим медицинского заключения об отсутствии медицинских противопоказаний к владению оружием</w:t>
      </w:r>
    </w:p>
    <w:p w14:paraId="63276DCA" w14:textId="77777777" w:rsidR="00BB6A4F" w:rsidRPr="0016329F" w:rsidRDefault="00BB6A4F" w:rsidP="00BB6A4F">
      <w:pPr>
        <w:widowControl w:val="0"/>
        <w:tabs>
          <w:tab w:val="left" w:pos="993"/>
        </w:tabs>
        <w:autoSpaceDE w:val="0"/>
        <w:ind w:firstLine="397"/>
        <w:jc w:val="both"/>
        <w:rPr>
          <w:color w:val="000000" w:themeColor="text1"/>
          <w:sz w:val="24"/>
          <w:szCs w:val="24"/>
        </w:rPr>
      </w:pPr>
      <w:r w:rsidRPr="0016329F">
        <w:rPr>
          <w:color w:val="000000" w:themeColor="text1"/>
          <w:sz w:val="24"/>
          <w:szCs w:val="24"/>
        </w:rPr>
        <w:t>3. Не представившим медицинского заключения об отсутствии медицинских противопоказаний к управлению транспортным средством и медицинского заключения об отсутствии в организме человека наркотических средств, психотропных веществ и их метаболитов</w:t>
      </w:r>
    </w:p>
    <w:p w14:paraId="7AABB872" w14:textId="77777777" w:rsidR="00BB6A4F" w:rsidRPr="0016329F" w:rsidRDefault="00BB6A4F" w:rsidP="00BB6A4F">
      <w:pPr>
        <w:widowControl w:val="0"/>
        <w:tabs>
          <w:tab w:val="left" w:pos="993"/>
        </w:tabs>
        <w:autoSpaceDE w:val="0"/>
        <w:ind w:firstLine="397"/>
        <w:jc w:val="both"/>
        <w:rPr>
          <w:i/>
          <w:color w:val="000000" w:themeColor="text1"/>
          <w:sz w:val="24"/>
          <w:szCs w:val="24"/>
        </w:rPr>
      </w:pPr>
      <w:r w:rsidRPr="0016329F">
        <w:rPr>
          <w:i/>
          <w:color w:val="000000" w:themeColor="text1"/>
          <w:sz w:val="24"/>
          <w:szCs w:val="24"/>
        </w:rPr>
        <w:t>Правильный ответ: 1</w:t>
      </w:r>
    </w:p>
    <w:p w14:paraId="28CFD3FE" w14:textId="77777777" w:rsidR="00BB6A4F" w:rsidRPr="0016329F" w:rsidRDefault="00BB6A4F" w:rsidP="00BB6A4F">
      <w:pPr>
        <w:ind w:firstLine="397"/>
        <w:jc w:val="both"/>
        <w:rPr>
          <w:b/>
          <w:color w:val="000000" w:themeColor="text1"/>
          <w:sz w:val="24"/>
          <w:szCs w:val="24"/>
        </w:rPr>
      </w:pPr>
    </w:p>
    <w:p w14:paraId="48048460"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9. Обязаны ли граждане (за исключением специально уполномочен</w:t>
      </w:r>
      <w:r w:rsidRPr="0016329F">
        <w:rPr>
          <w:b/>
          <w:color w:val="000000" w:themeColor="text1"/>
          <w:sz w:val="24"/>
          <w:szCs w:val="24"/>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14:paraId="70572D31"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 xml:space="preserve">1. Обязаны, кроме случаев, когда оружие находится в его багаже. </w:t>
      </w:r>
    </w:p>
    <w:p w14:paraId="5B6D943B"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Обязаны во всех случаях.</w:t>
      </w:r>
    </w:p>
    <w:p w14:paraId="15DC76C6" w14:textId="77777777" w:rsidR="00BB6A4F" w:rsidRPr="0016329F" w:rsidRDefault="00BB6A4F" w:rsidP="00BB6A4F">
      <w:pPr>
        <w:ind w:firstLine="397"/>
        <w:rPr>
          <w:color w:val="000000" w:themeColor="text1"/>
          <w:sz w:val="24"/>
          <w:szCs w:val="24"/>
        </w:rPr>
      </w:pPr>
      <w:r w:rsidRPr="0016329F">
        <w:rPr>
          <w:color w:val="000000" w:themeColor="text1"/>
          <w:sz w:val="24"/>
          <w:szCs w:val="24"/>
        </w:rPr>
        <w:t>3. Не обязаны.</w:t>
      </w:r>
    </w:p>
    <w:p w14:paraId="45C54D84" w14:textId="77777777" w:rsidR="00BB6A4F" w:rsidRPr="0016329F" w:rsidRDefault="00BB6A4F" w:rsidP="00BB6A4F">
      <w:pPr>
        <w:ind w:firstLine="397"/>
        <w:rPr>
          <w:i/>
          <w:color w:val="000000" w:themeColor="text1"/>
          <w:sz w:val="24"/>
          <w:szCs w:val="24"/>
        </w:rPr>
      </w:pPr>
      <w:r w:rsidRPr="0016329F">
        <w:rPr>
          <w:i/>
          <w:color w:val="000000" w:themeColor="text1"/>
          <w:sz w:val="24"/>
          <w:szCs w:val="24"/>
        </w:rPr>
        <w:t>Правильный ответ: 2</w:t>
      </w:r>
    </w:p>
    <w:p w14:paraId="3D3B94A6" w14:textId="77777777" w:rsidR="00BB6A4F" w:rsidRPr="0016329F" w:rsidRDefault="00BB6A4F" w:rsidP="00BB6A4F">
      <w:pPr>
        <w:ind w:firstLine="397"/>
        <w:rPr>
          <w:i/>
          <w:color w:val="000000" w:themeColor="text1"/>
          <w:sz w:val="24"/>
          <w:szCs w:val="24"/>
        </w:rPr>
      </w:pPr>
    </w:p>
    <w:p w14:paraId="31C27A06"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10. При необходимой обороне субъектом посягательства, отражаемо</w:t>
      </w:r>
      <w:r w:rsidRPr="0016329F">
        <w:rPr>
          <w:b/>
          <w:color w:val="000000" w:themeColor="text1"/>
          <w:sz w:val="24"/>
          <w:szCs w:val="24"/>
        </w:rPr>
        <w:softHyphen/>
        <w:t>го обороняющимся, является:</w:t>
      </w:r>
    </w:p>
    <w:p w14:paraId="0CD00A3B"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1. Источник повышенной опасности (оружие, автомобиль и пр.).</w:t>
      </w:r>
    </w:p>
    <w:p w14:paraId="242528F1"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2. Стихия (силы природы).</w:t>
      </w:r>
    </w:p>
    <w:p w14:paraId="40A05F2C"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3. Человек (физическое лицо).</w:t>
      </w:r>
    </w:p>
    <w:p w14:paraId="636FE89C" w14:textId="77777777" w:rsidR="00BB6A4F" w:rsidRPr="0016329F" w:rsidRDefault="00BB6A4F" w:rsidP="00BB6A4F">
      <w:pPr>
        <w:ind w:firstLine="397"/>
        <w:rPr>
          <w:i/>
          <w:color w:val="000000" w:themeColor="text1"/>
          <w:sz w:val="24"/>
          <w:szCs w:val="24"/>
        </w:rPr>
      </w:pPr>
      <w:r w:rsidRPr="0016329F">
        <w:rPr>
          <w:i/>
          <w:color w:val="000000" w:themeColor="text1"/>
          <w:sz w:val="24"/>
          <w:szCs w:val="24"/>
        </w:rPr>
        <w:lastRenderedPageBreak/>
        <w:t>Правильный ответ: 3</w:t>
      </w:r>
    </w:p>
    <w:p w14:paraId="573B8967" w14:textId="77777777" w:rsidR="00BB6A4F" w:rsidRPr="0016329F" w:rsidRDefault="00BB6A4F" w:rsidP="00BB6A4F">
      <w:pPr>
        <w:ind w:firstLine="397"/>
        <w:rPr>
          <w:i/>
          <w:color w:val="000000" w:themeColor="text1"/>
          <w:sz w:val="12"/>
          <w:szCs w:val="12"/>
        </w:rPr>
      </w:pPr>
    </w:p>
    <w:p w14:paraId="2213215E"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11. Могут ли действия граждан по защите других лиц расцениваться как действия в состоянии необходимой обороны:</w:t>
      </w:r>
    </w:p>
    <w:p w14:paraId="52F3CAAB"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Не могут ни при каких условиях.</w:t>
      </w:r>
    </w:p>
    <w:p w14:paraId="6DB2F2D0"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Могут только в случаях непосредственной угрозы жизни.</w:t>
      </w:r>
    </w:p>
    <w:p w14:paraId="0519F699"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Могут, если соблюдены условия необходимой обороны, предусмот</w:t>
      </w:r>
      <w:r w:rsidRPr="0016329F">
        <w:rPr>
          <w:color w:val="000000" w:themeColor="text1"/>
          <w:sz w:val="24"/>
          <w:szCs w:val="24"/>
        </w:rPr>
        <w:softHyphen/>
        <w:t>ренные законом.</w:t>
      </w:r>
    </w:p>
    <w:p w14:paraId="501607C0" w14:textId="77777777" w:rsidR="00BB6A4F" w:rsidRPr="0016329F" w:rsidRDefault="00BB6A4F" w:rsidP="00BB6A4F">
      <w:pPr>
        <w:ind w:firstLine="397"/>
        <w:jc w:val="both"/>
        <w:rPr>
          <w:i/>
          <w:color w:val="000000" w:themeColor="text1"/>
          <w:sz w:val="24"/>
          <w:szCs w:val="24"/>
        </w:rPr>
      </w:pPr>
      <w:r w:rsidRPr="0016329F">
        <w:rPr>
          <w:i/>
          <w:color w:val="000000" w:themeColor="text1"/>
          <w:sz w:val="24"/>
          <w:szCs w:val="24"/>
        </w:rPr>
        <w:t>Правильный ответ: 3</w:t>
      </w:r>
    </w:p>
    <w:p w14:paraId="7834251E" w14:textId="77777777" w:rsidR="00BB6A4F" w:rsidRPr="0016329F" w:rsidRDefault="00BB6A4F" w:rsidP="00BB6A4F">
      <w:pPr>
        <w:spacing w:line="96" w:lineRule="auto"/>
        <w:ind w:firstLine="397"/>
        <w:jc w:val="both"/>
        <w:rPr>
          <w:b/>
          <w:color w:val="000000" w:themeColor="text1"/>
          <w:sz w:val="12"/>
          <w:szCs w:val="12"/>
        </w:rPr>
      </w:pPr>
    </w:p>
    <w:p w14:paraId="0380DDF9" w14:textId="77777777" w:rsidR="00BB6A4F" w:rsidRPr="0016329F" w:rsidRDefault="00BB6A4F" w:rsidP="00BB6A4F">
      <w:pPr>
        <w:spacing w:line="96" w:lineRule="auto"/>
        <w:ind w:firstLine="397"/>
        <w:jc w:val="both"/>
        <w:rPr>
          <w:b/>
          <w:color w:val="000000" w:themeColor="text1"/>
          <w:sz w:val="12"/>
          <w:szCs w:val="12"/>
        </w:rPr>
      </w:pPr>
    </w:p>
    <w:p w14:paraId="01D0467E" w14:textId="77777777" w:rsidR="00BB6A4F" w:rsidRPr="0016329F" w:rsidRDefault="00BB6A4F" w:rsidP="00BB6A4F">
      <w:pPr>
        <w:tabs>
          <w:tab w:val="left" w:pos="1134"/>
        </w:tabs>
        <w:ind w:firstLine="397"/>
        <w:jc w:val="both"/>
        <w:rPr>
          <w:b/>
          <w:color w:val="000000" w:themeColor="text1"/>
          <w:sz w:val="24"/>
          <w:szCs w:val="24"/>
        </w:rPr>
      </w:pPr>
      <w:r w:rsidRPr="0016329F">
        <w:rPr>
          <w:b/>
          <w:color w:val="000000" w:themeColor="text1"/>
          <w:sz w:val="24"/>
          <w:szCs w:val="24"/>
        </w:rPr>
        <w:t>12. Допускается ли причинение вреда третьим лицам в состоянии необходимой обороны?</w:t>
      </w:r>
    </w:p>
    <w:p w14:paraId="2E2D099F" w14:textId="77777777" w:rsidR="00BB6A4F" w:rsidRPr="0016329F" w:rsidRDefault="00BB6A4F" w:rsidP="00BB6A4F">
      <w:pPr>
        <w:tabs>
          <w:tab w:val="left" w:pos="1134"/>
          <w:tab w:val="left" w:pos="2520"/>
        </w:tabs>
        <w:ind w:firstLine="397"/>
        <w:jc w:val="both"/>
        <w:rPr>
          <w:color w:val="000000" w:themeColor="text1"/>
          <w:sz w:val="24"/>
          <w:szCs w:val="24"/>
        </w:rPr>
      </w:pPr>
      <w:r w:rsidRPr="0016329F">
        <w:rPr>
          <w:color w:val="000000" w:themeColor="text1"/>
          <w:sz w:val="24"/>
          <w:szCs w:val="24"/>
        </w:rPr>
        <w:t>1. Нет.</w:t>
      </w:r>
    </w:p>
    <w:p w14:paraId="10D6D4EF" w14:textId="77777777" w:rsidR="00BB6A4F" w:rsidRPr="0016329F" w:rsidRDefault="00BB6A4F" w:rsidP="00BB6A4F">
      <w:pPr>
        <w:tabs>
          <w:tab w:val="left" w:pos="1134"/>
          <w:tab w:val="left" w:pos="2520"/>
        </w:tabs>
        <w:ind w:firstLine="397"/>
        <w:jc w:val="both"/>
        <w:rPr>
          <w:color w:val="000000" w:themeColor="text1"/>
          <w:sz w:val="24"/>
          <w:szCs w:val="24"/>
        </w:rPr>
      </w:pPr>
      <w:r w:rsidRPr="0016329F">
        <w:rPr>
          <w:color w:val="000000" w:themeColor="text1"/>
          <w:sz w:val="24"/>
          <w:szCs w:val="24"/>
        </w:rPr>
        <w:t>2. Да, при вооруженном нападении.</w:t>
      </w:r>
    </w:p>
    <w:p w14:paraId="1CB399D6" w14:textId="77777777" w:rsidR="00BB6A4F" w:rsidRPr="0016329F" w:rsidRDefault="00BB6A4F" w:rsidP="00BB6A4F">
      <w:pPr>
        <w:tabs>
          <w:tab w:val="left" w:pos="1134"/>
          <w:tab w:val="left" w:pos="2520"/>
        </w:tabs>
        <w:ind w:firstLine="397"/>
        <w:jc w:val="both"/>
        <w:rPr>
          <w:color w:val="000000" w:themeColor="text1"/>
          <w:sz w:val="24"/>
          <w:szCs w:val="24"/>
        </w:rPr>
      </w:pPr>
      <w:r w:rsidRPr="0016329F">
        <w:rPr>
          <w:color w:val="000000" w:themeColor="text1"/>
          <w:sz w:val="24"/>
          <w:szCs w:val="24"/>
        </w:rPr>
        <w:t>3. Да, при групповом нападении.</w:t>
      </w:r>
    </w:p>
    <w:p w14:paraId="31216562" w14:textId="77777777" w:rsidR="00BB6A4F" w:rsidRPr="0016329F" w:rsidRDefault="00BB6A4F" w:rsidP="00BB6A4F">
      <w:pPr>
        <w:tabs>
          <w:tab w:val="left" w:pos="1134"/>
        </w:tabs>
        <w:ind w:firstLine="397"/>
        <w:jc w:val="both"/>
        <w:rPr>
          <w:i/>
          <w:color w:val="000000" w:themeColor="text1"/>
          <w:sz w:val="24"/>
          <w:szCs w:val="24"/>
        </w:rPr>
      </w:pPr>
      <w:r w:rsidRPr="0016329F">
        <w:rPr>
          <w:i/>
          <w:color w:val="000000" w:themeColor="text1"/>
          <w:sz w:val="24"/>
          <w:szCs w:val="24"/>
        </w:rPr>
        <w:t>Правильный ответ: 1</w:t>
      </w:r>
    </w:p>
    <w:p w14:paraId="693B34BE" w14:textId="77777777" w:rsidR="00BB6A4F" w:rsidRPr="0016329F" w:rsidRDefault="00BB6A4F" w:rsidP="00BB6A4F">
      <w:pPr>
        <w:spacing w:line="96" w:lineRule="auto"/>
        <w:ind w:firstLine="397"/>
        <w:jc w:val="both"/>
        <w:rPr>
          <w:b/>
          <w:color w:val="000000" w:themeColor="text1"/>
          <w:sz w:val="24"/>
          <w:szCs w:val="24"/>
        </w:rPr>
      </w:pPr>
    </w:p>
    <w:p w14:paraId="1F635C8E"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13. В соответствии с Гражданским кодексом РФ вред, причиненный в состоянии крайней необходимости:</w:t>
      </w:r>
    </w:p>
    <w:p w14:paraId="41E26CE8"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Подлежит возмещению по решению суда</w:t>
      </w:r>
    </w:p>
    <w:p w14:paraId="2678D866"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Во всех случаях подлежит возмещению в полном объеме лицом, причинившим вред</w:t>
      </w:r>
    </w:p>
    <w:p w14:paraId="05128BE9"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 xml:space="preserve">3. Не подлежит возмещению </w:t>
      </w:r>
    </w:p>
    <w:p w14:paraId="338E2EBB" w14:textId="77777777" w:rsidR="00BB6A4F" w:rsidRPr="0016329F" w:rsidRDefault="00BB6A4F" w:rsidP="00BB6A4F">
      <w:pPr>
        <w:ind w:firstLine="397"/>
        <w:jc w:val="both"/>
        <w:rPr>
          <w:i/>
          <w:color w:val="000000" w:themeColor="text1"/>
          <w:sz w:val="24"/>
          <w:szCs w:val="24"/>
        </w:rPr>
      </w:pPr>
      <w:r w:rsidRPr="0016329F">
        <w:rPr>
          <w:i/>
          <w:color w:val="000000" w:themeColor="text1"/>
          <w:sz w:val="24"/>
          <w:szCs w:val="24"/>
        </w:rPr>
        <w:t>Правильный ответ: 1</w:t>
      </w:r>
    </w:p>
    <w:p w14:paraId="70A3818A" w14:textId="77777777" w:rsidR="00BB6A4F" w:rsidRPr="0016329F" w:rsidRDefault="00BB6A4F" w:rsidP="00BB6A4F">
      <w:pPr>
        <w:spacing w:line="96" w:lineRule="auto"/>
        <w:ind w:firstLine="397"/>
        <w:jc w:val="both"/>
        <w:rPr>
          <w:b/>
          <w:color w:val="000000" w:themeColor="text1"/>
          <w:sz w:val="24"/>
          <w:szCs w:val="24"/>
        </w:rPr>
      </w:pPr>
    </w:p>
    <w:p w14:paraId="4BAD8185"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14. Причинение вреда, менее значительного, чем предотвращенный вред, является обязательным условием правомерности действий:</w:t>
      </w:r>
    </w:p>
    <w:p w14:paraId="5A4EA4DB"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 xml:space="preserve">1. В состоянии крайней необходимости </w:t>
      </w:r>
    </w:p>
    <w:p w14:paraId="161741B9"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2. В состоянии необходимой обороны</w:t>
      </w:r>
    </w:p>
    <w:p w14:paraId="154119B8"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Как в состоянии необходимой обороны, так и в состоянии крайней необходимости</w:t>
      </w:r>
    </w:p>
    <w:p w14:paraId="7D847491" w14:textId="77777777" w:rsidR="00BB6A4F" w:rsidRPr="0016329F" w:rsidRDefault="00BB6A4F" w:rsidP="00BB6A4F">
      <w:pPr>
        <w:tabs>
          <w:tab w:val="left" w:pos="2520"/>
        </w:tabs>
        <w:ind w:firstLine="397"/>
        <w:jc w:val="both"/>
        <w:rPr>
          <w:i/>
          <w:color w:val="000000" w:themeColor="text1"/>
          <w:sz w:val="24"/>
          <w:szCs w:val="24"/>
        </w:rPr>
      </w:pPr>
      <w:r w:rsidRPr="0016329F">
        <w:rPr>
          <w:i/>
          <w:color w:val="000000" w:themeColor="text1"/>
          <w:sz w:val="24"/>
          <w:szCs w:val="24"/>
        </w:rPr>
        <w:t>Правильный ответ: 1</w:t>
      </w:r>
    </w:p>
    <w:p w14:paraId="5D78DEE0" w14:textId="77777777" w:rsidR="00BB6A4F" w:rsidRPr="0016329F" w:rsidRDefault="00BB6A4F" w:rsidP="00BB6A4F">
      <w:pPr>
        <w:spacing w:line="120" w:lineRule="auto"/>
        <w:ind w:firstLine="397"/>
        <w:jc w:val="both"/>
        <w:rPr>
          <w:b/>
          <w:color w:val="000000" w:themeColor="text1"/>
          <w:sz w:val="12"/>
          <w:szCs w:val="12"/>
        </w:rPr>
      </w:pPr>
    </w:p>
    <w:p w14:paraId="010B2F7D" w14:textId="77777777" w:rsidR="00BB6A4F" w:rsidRPr="0016329F" w:rsidRDefault="00BB6A4F" w:rsidP="00BB6A4F">
      <w:pPr>
        <w:spacing w:line="120" w:lineRule="auto"/>
        <w:ind w:firstLine="397"/>
        <w:jc w:val="both"/>
        <w:rPr>
          <w:b/>
          <w:color w:val="000000" w:themeColor="text1"/>
          <w:sz w:val="12"/>
          <w:szCs w:val="12"/>
        </w:rPr>
      </w:pPr>
    </w:p>
    <w:p w14:paraId="25298868"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15.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14:paraId="4562C7E3"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1. Административную ответственность.</w:t>
      </w:r>
    </w:p>
    <w:p w14:paraId="799B2717"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2. Уголовную ответственность.</w:t>
      </w:r>
    </w:p>
    <w:p w14:paraId="50379AC9"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3. Уголовную и административную ответственность.</w:t>
      </w:r>
    </w:p>
    <w:p w14:paraId="0039ED8F" w14:textId="77777777" w:rsidR="00BB6A4F" w:rsidRPr="0016329F" w:rsidRDefault="00BB6A4F" w:rsidP="00BB6A4F">
      <w:pPr>
        <w:ind w:firstLine="397"/>
        <w:jc w:val="both"/>
        <w:rPr>
          <w:i/>
          <w:color w:val="000000" w:themeColor="text1"/>
          <w:sz w:val="24"/>
          <w:szCs w:val="24"/>
        </w:rPr>
      </w:pPr>
      <w:r w:rsidRPr="0016329F">
        <w:rPr>
          <w:i/>
          <w:color w:val="000000" w:themeColor="text1"/>
          <w:sz w:val="24"/>
          <w:szCs w:val="24"/>
        </w:rPr>
        <w:t>Правильный ответ: 2</w:t>
      </w:r>
    </w:p>
    <w:p w14:paraId="495B46F0" w14:textId="77777777" w:rsidR="00BB6A4F" w:rsidRPr="0016329F" w:rsidRDefault="00BB6A4F" w:rsidP="00BB6A4F">
      <w:pPr>
        <w:spacing w:line="96" w:lineRule="auto"/>
        <w:ind w:firstLine="397"/>
        <w:jc w:val="both"/>
        <w:rPr>
          <w:b/>
          <w:color w:val="000000" w:themeColor="text1"/>
          <w:sz w:val="24"/>
          <w:szCs w:val="24"/>
        </w:rPr>
      </w:pPr>
    </w:p>
    <w:p w14:paraId="4DBD43AC"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16. Нарушение гражданами правил ношения оружия и патронов к нему, установленных нормативными правовыми актами Российской Федерации в области оборота гражданского оружия, влечет:</w:t>
      </w:r>
    </w:p>
    <w:p w14:paraId="70DA0795"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 xml:space="preserve">1. Уголовную и административную ответственность </w:t>
      </w:r>
    </w:p>
    <w:p w14:paraId="7761C0C2"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2. Уголовную ответственность</w:t>
      </w:r>
    </w:p>
    <w:p w14:paraId="7C2CC663"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3. Административную ответственность</w:t>
      </w:r>
    </w:p>
    <w:p w14:paraId="5CC3C42A" w14:textId="77777777" w:rsidR="00BB6A4F" w:rsidRPr="0016329F" w:rsidRDefault="00BB6A4F" w:rsidP="00BB6A4F">
      <w:pPr>
        <w:tabs>
          <w:tab w:val="left" w:pos="2520"/>
        </w:tabs>
        <w:ind w:firstLine="397"/>
        <w:jc w:val="both"/>
        <w:rPr>
          <w:i/>
          <w:color w:val="000000" w:themeColor="text1"/>
          <w:sz w:val="24"/>
          <w:szCs w:val="24"/>
        </w:rPr>
      </w:pPr>
      <w:r w:rsidRPr="0016329F">
        <w:rPr>
          <w:i/>
          <w:color w:val="000000" w:themeColor="text1"/>
          <w:sz w:val="24"/>
          <w:szCs w:val="24"/>
        </w:rPr>
        <w:t>Правильный ответ: 3</w:t>
      </w:r>
    </w:p>
    <w:p w14:paraId="5D49775E" w14:textId="77777777" w:rsidR="00BB6A4F" w:rsidRPr="0016329F" w:rsidRDefault="00BB6A4F" w:rsidP="00BB6A4F">
      <w:pPr>
        <w:tabs>
          <w:tab w:val="left" w:pos="2520"/>
        </w:tabs>
        <w:ind w:firstLine="397"/>
        <w:jc w:val="both"/>
        <w:rPr>
          <w:i/>
          <w:color w:val="000000" w:themeColor="text1"/>
          <w:sz w:val="12"/>
          <w:szCs w:val="12"/>
        </w:rPr>
      </w:pPr>
    </w:p>
    <w:p w14:paraId="66753181" w14:textId="77777777" w:rsidR="00BB6A4F" w:rsidRPr="0016329F" w:rsidRDefault="00BB6A4F" w:rsidP="00BB6A4F">
      <w:pPr>
        <w:tabs>
          <w:tab w:val="left" w:pos="2520"/>
        </w:tabs>
        <w:ind w:firstLine="397"/>
        <w:jc w:val="both"/>
        <w:rPr>
          <w:b/>
          <w:color w:val="000000" w:themeColor="text1"/>
          <w:sz w:val="24"/>
          <w:szCs w:val="24"/>
        </w:rPr>
      </w:pPr>
      <w:r w:rsidRPr="0016329F">
        <w:rPr>
          <w:b/>
          <w:color w:val="000000" w:themeColor="text1"/>
          <w:sz w:val="24"/>
          <w:szCs w:val="24"/>
        </w:rPr>
        <w:t xml:space="preserve">17. В соответствии с Федеральным законом «Об оружии» охотничье пневматическое оружие может иметь дульную энергию: </w:t>
      </w:r>
    </w:p>
    <w:p w14:paraId="38F91255"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 xml:space="preserve">1. Не более 25 Дж </w:t>
      </w:r>
    </w:p>
    <w:p w14:paraId="46411302"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2. Не более 7,5 Дж</w:t>
      </w:r>
    </w:p>
    <w:p w14:paraId="4982FC2F" w14:textId="77777777" w:rsidR="00BB6A4F" w:rsidRPr="0016329F" w:rsidRDefault="00BB6A4F" w:rsidP="00BB6A4F">
      <w:pPr>
        <w:tabs>
          <w:tab w:val="left" w:pos="2520"/>
        </w:tabs>
        <w:ind w:firstLine="397"/>
        <w:jc w:val="both"/>
        <w:rPr>
          <w:color w:val="000000" w:themeColor="text1"/>
          <w:sz w:val="24"/>
          <w:szCs w:val="24"/>
        </w:rPr>
      </w:pPr>
      <w:r w:rsidRPr="0016329F">
        <w:rPr>
          <w:color w:val="000000" w:themeColor="text1"/>
          <w:sz w:val="24"/>
          <w:szCs w:val="24"/>
        </w:rPr>
        <w:t>3. Ограничения не установлены</w:t>
      </w:r>
    </w:p>
    <w:p w14:paraId="4111635A" w14:textId="77777777" w:rsidR="00BB6A4F" w:rsidRPr="0016329F" w:rsidRDefault="00BB6A4F" w:rsidP="00BB6A4F">
      <w:pPr>
        <w:tabs>
          <w:tab w:val="left" w:pos="2520"/>
        </w:tabs>
        <w:ind w:firstLine="397"/>
        <w:jc w:val="both"/>
        <w:rPr>
          <w:i/>
          <w:color w:val="000000" w:themeColor="text1"/>
          <w:sz w:val="24"/>
          <w:szCs w:val="24"/>
        </w:rPr>
      </w:pPr>
      <w:r w:rsidRPr="0016329F">
        <w:rPr>
          <w:i/>
          <w:color w:val="000000" w:themeColor="text1"/>
          <w:sz w:val="24"/>
          <w:szCs w:val="24"/>
        </w:rPr>
        <w:t>Правильный ответ: 1</w:t>
      </w:r>
    </w:p>
    <w:p w14:paraId="531D4A16" w14:textId="77777777" w:rsidR="00BB6A4F" w:rsidRPr="0016329F" w:rsidRDefault="00BB6A4F" w:rsidP="00BB6A4F">
      <w:pPr>
        <w:ind w:firstLine="397"/>
        <w:jc w:val="both"/>
        <w:rPr>
          <w:b/>
          <w:color w:val="000000" w:themeColor="text1"/>
          <w:sz w:val="12"/>
          <w:szCs w:val="12"/>
        </w:rPr>
      </w:pPr>
    </w:p>
    <w:p w14:paraId="25B01864"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 xml:space="preserve">18. В какой срок и куда в соответствии с Федеральным законом «Об оружии» владелец оружия обязан сообщить о каждом случае его применения? </w:t>
      </w:r>
    </w:p>
    <w:p w14:paraId="6FA48B78" w14:textId="1ECEF66D"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Незамедлительно, но не позднее суток, сообщить в прокур</w:t>
      </w:r>
      <w:r w:rsidR="000D1A23">
        <w:rPr>
          <w:color w:val="000000" w:themeColor="text1"/>
          <w:sz w:val="24"/>
          <w:szCs w:val="24"/>
        </w:rPr>
        <w:t>ату</w:t>
      </w:r>
      <w:r w:rsidRPr="0016329F">
        <w:rPr>
          <w:color w:val="000000" w:themeColor="text1"/>
          <w:sz w:val="24"/>
          <w:szCs w:val="24"/>
        </w:rPr>
        <w:t>ру и в органы здравоохранения, по месту применения оружия</w:t>
      </w:r>
    </w:p>
    <w:p w14:paraId="16875DF4" w14:textId="67D70BA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lastRenderedPageBreak/>
        <w:t>2. Незамедлительно, но не позднее 6 часов, сообщить в прокур</w:t>
      </w:r>
      <w:r w:rsidR="000D1A23">
        <w:rPr>
          <w:color w:val="000000" w:themeColor="text1"/>
          <w:sz w:val="24"/>
          <w:szCs w:val="24"/>
        </w:rPr>
        <w:t>ату</w:t>
      </w:r>
      <w:r w:rsidRPr="0016329F">
        <w:rPr>
          <w:color w:val="000000" w:themeColor="text1"/>
          <w:sz w:val="24"/>
          <w:szCs w:val="24"/>
        </w:rPr>
        <w:t>ру, в органы здравоохранения, в орган внутренних дел и территориальный орган Росгвардии, по месту применения оружия.</w:t>
      </w:r>
    </w:p>
    <w:p w14:paraId="622C07B8"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Незамедлительно, но не позднее суток, сообщить в орган внутренних дел и территориальный орган Росгвардии, по месту применения оружия.</w:t>
      </w:r>
    </w:p>
    <w:p w14:paraId="4E3112E2" w14:textId="77777777" w:rsidR="00BB6A4F" w:rsidRPr="0016329F" w:rsidRDefault="00BB6A4F" w:rsidP="00BB6A4F">
      <w:pPr>
        <w:tabs>
          <w:tab w:val="left" w:pos="1080"/>
        </w:tabs>
        <w:ind w:firstLine="397"/>
        <w:jc w:val="both"/>
        <w:rPr>
          <w:i/>
          <w:color w:val="000000" w:themeColor="text1"/>
          <w:sz w:val="24"/>
          <w:szCs w:val="24"/>
        </w:rPr>
      </w:pPr>
      <w:r w:rsidRPr="0016329F">
        <w:rPr>
          <w:i/>
          <w:color w:val="000000" w:themeColor="text1"/>
          <w:sz w:val="24"/>
          <w:szCs w:val="24"/>
        </w:rPr>
        <w:t>Правильный ответ: 3</w:t>
      </w:r>
    </w:p>
    <w:p w14:paraId="4BAE374D" w14:textId="77777777" w:rsidR="00BB6A4F" w:rsidRPr="0016329F" w:rsidRDefault="00BB6A4F" w:rsidP="00BB6A4F">
      <w:pPr>
        <w:tabs>
          <w:tab w:val="left" w:pos="1080"/>
        </w:tabs>
        <w:ind w:firstLine="397"/>
        <w:jc w:val="both"/>
        <w:rPr>
          <w:color w:val="000000" w:themeColor="text1"/>
          <w:sz w:val="12"/>
          <w:szCs w:val="12"/>
        </w:rPr>
      </w:pPr>
    </w:p>
    <w:p w14:paraId="758C5E95" w14:textId="0EB21142" w:rsidR="00BB6A4F" w:rsidRPr="0016329F" w:rsidRDefault="00BB6A4F" w:rsidP="00BB6A4F">
      <w:pPr>
        <w:ind w:firstLine="397"/>
        <w:jc w:val="both"/>
        <w:rPr>
          <w:b/>
          <w:color w:val="000000" w:themeColor="text1"/>
          <w:sz w:val="24"/>
          <w:szCs w:val="24"/>
        </w:rPr>
      </w:pPr>
      <w:r w:rsidRPr="0016329F">
        <w:rPr>
          <w:b/>
          <w:color w:val="000000" w:themeColor="text1"/>
          <w:sz w:val="24"/>
          <w:szCs w:val="24"/>
        </w:rPr>
        <w:t>19. Обязан ли гражданин незамедлительно информировать орган внутренних дел и</w:t>
      </w:r>
      <w:r w:rsidRPr="0016329F">
        <w:rPr>
          <w:color w:val="000000" w:themeColor="text1"/>
          <w:sz w:val="24"/>
          <w:szCs w:val="24"/>
        </w:rPr>
        <w:t xml:space="preserve"> </w:t>
      </w:r>
      <w:r w:rsidRPr="0016329F">
        <w:rPr>
          <w:b/>
          <w:color w:val="000000" w:themeColor="text1"/>
          <w:sz w:val="24"/>
          <w:szCs w:val="24"/>
        </w:rPr>
        <w:t>территориальный орган Росгвардии в случае</w:t>
      </w:r>
      <w:r w:rsidR="000D1A23">
        <w:rPr>
          <w:b/>
          <w:color w:val="000000" w:themeColor="text1"/>
          <w:sz w:val="24"/>
          <w:szCs w:val="24"/>
        </w:rPr>
        <w:t>,</w:t>
      </w:r>
      <w:r w:rsidRPr="0016329F">
        <w:rPr>
          <w:b/>
          <w:color w:val="000000" w:themeColor="text1"/>
          <w:sz w:val="24"/>
          <w:szCs w:val="24"/>
        </w:rPr>
        <w:t xml:space="preserve"> если он применил оружие для производства предупредительного выстрела?</w:t>
      </w:r>
    </w:p>
    <w:p w14:paraId="251583A0"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Обязан информировать по месту регистрации оружия</w:t>
      </w:r>
    </w:p>
    <w:p w14:paraId="45675097"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Не обязан, поскольку нет пострадавших.</w:t>
      </w:r>
    </w:p>
    <w:p w14:paraId="278B84ED"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Обязан информировать по месту применения.</w:t>
      </w:r>
    </w:p>
    <w:p w14:paraId="2E774A4C" w14:textId="77777777" w:rsidR="00BB6A4F" w:rsidRPr="0016329F" w:rsidRDefault="00BB6A4F" w:rsidP="00BB6A4F">
      <w:pPr>
        <w:tabs>
          <w:tab w:val="left" w:pos="1080"/>
        </w:tabs>
        <w:ind w:firstLine="397"/>
        <w:jc w:val="both"/>
        <w:rPr>
          <w:i/>
          <w:color w:val="000000" w:themeColor="text1"/>
          <w:sz w:val="24"/>
          <w:szCs w:val="24"/>
        </w:rPr>
      </w:pPr>
      <w:r w:rsidRPr="0016329F">
        <w:rPr>
          <w:i/>
          <w:color w:val="000000" w:themeColor="text1"/>
          <w:sz w:val="24"/>
          <w:szCs w:val="24"/>
        </w:rPr>
        <w:t>Правильный ответ: 3</w:t>
      </w:r>
    </w:p>
    <w:p w14:paraId="316A030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4B03E17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20. Нормативными правовыми актами Российской Федерации в области оборота гражданского оружия предусмотрено, что досылание патрона в патронник разрешается:</w:t>
      </w:r>
    </w:p>
    <w:p w14:paraId="6EED609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При необходимости применения оружия, а также при охране денежных средств и ценных грузов</w:t>
      </w:r>
    </w:p>
    <w:p w14:paraId="239FF40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При необходимости применения оружия, а также в любых других опасных ситуациях</w:t>
      </w:r>
    </w:p>
    <w:p w14:paraId="4A6067C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Только при необходимости применения оружия либо для защиты жизни, здоровья и собственности в состоянии необходимой обороны или крайней необходимости </w:t>
      </w:r>
    </w:p>
    <w:p w14:paraId="6F7B58CC"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bCs/>
          <w:i/>
          <w:color w:val="000000" w:themeColor="text1"/>
          <w:sz w:val="24"/>
          <w:szCs w:val="24"/>
        </w:rPr>
      </w:pPr>
      <w:r w:rsidRPr="0016329F">
        <w:rPr>
          <w:i/>
          <w:color w:val="000000" w:themeColor="text1"/>
          <w:sz w:val="24"/>
          <w:szCs w:val="24"/>
        </w:rPr>
        <w:t>Правильный ответ: 3</w:t>
      </w:r>
    </w:p>
    <w:p w14:paraId="6A0A79D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2EF08D4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21. Нормативными правовыми актами Российской Федерации в области оборота гражданского оружия предусмотрено, что граждане, осуществля</w:t>
      </w:r>
      <w:r w:rsidRPr="0016329F">
        <w:rPr>
          <w:b/>
          <w:color w:val="000000" w:themeColor="text1"/>
          <w:sz w:val="24"/>
          <w:szCs w:val="24"/>
        </w:rPr>
        <w:softHyphen/>
        <w:t>ющие ношение оружия, должны иметь при себе:</w:t>
      </w:r>
    </w:p>
    <w:p w14:paraId="5D68159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Документы, удостоверяющие их личность, а также выданное Росгвардией или её территориальным органом разрешение на хранение и ношение имеющегося у них оружия </w:t>
      </w:r>
    </w:p>
    <w:p w14:paraId="7D11EC7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Выданное Росгвардией или её территориальным органом разрешение на хранение и ноше</w:t>
      </w:r>
      <w:r w:rsidRPr="0016329F">
        <w:rPr>
          <w:color w:val="000000" w:themeColor="text1"/>
          <w:sz w:val="24"/>
          <w:szCs w:val="24"/>
        </w:rPr>
        <w:softHyphen/>
        <w:t>ние имеющегося у них оружия, медицинскую справку формы 002-О/у и 003-О/у</w:t>
      </w:r>
    </w:p>
    <w:p w14:paraId="33A8A50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Документы, удостоверяющие их личность, паспорт на оружие, выданное  предприятием-производителем</w:t>
      </w:r>
    </w:p>
    <w:p w14:paraId="67D01904"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color w:val="000000" w:themeColor="text1"/>
          <w:sz w:val="24"/>
          <w:szCs w:val="24"/>
        </w:rPr>
      </w:pPr>
      <w:r w:rsidRPr="0016329F">
        <w:rPr>
          <w:bCs/>
          <w:i/>
          <w:color w:val="000000" w:themeColor="text1"/>
          <w:sz w:val="24"/>
          <w:szCs w:val="24"/>
        </w:rPr>
        <w:t>Правильный ответ: 1</w:t>
      </w:r>
    </w:p>
    <w:p w14:paraId="355CAAFC"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p>
    <w:p w14:paraId="3F185B0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2469722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22. В соответствии с Федеральным законом «Об оружии» к газо</w:t>
      </w:r>
      <w:r w:rsidRPr="0016329F">
        <w:rPr>
          <w:b/>
          <w:color w:val="000000" w:themeColor="text1"/>
          <w:sz w:val="24"/>
          <w:szCs w:val="24"/>
        </w:rPr>
        <w:softHyphen/>
        <w:t>вому оружию относится:</w:t>
      </w:r>
    </w:p>
    <w:p w14:paraId="7C4C8AF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Оружие, предназначенное для временного химического поражения живой цели путем применения слезоточивых или раздражающих веществ </w:t>
      </w:r>
    </w:p>
    <w:p w14:paraId="1F7B44C7"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14:paraId="570A3845"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3E1D8ED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1</w:t>
      </w:r>
    </w:p>
    <w:p w14:paraId="0EFD13BD"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1DEB006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23. В соответствии с Гражданским кодексом Российской Федерации вред, причиненный в состоянии необходимой обороны:</w:t>
      </w:r>
    </w:p>
    <w:p w14:paraId="5B7AE826"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Не подлежит возмещению, если при этом не были превышены преде</w:t>
      </w:r>
      <w:r w:rsidRPr="0016329F">
        <w:rPr>
          <w:color w:val="000000" w:themeColor="text1"/>
          <w:sz w:val="24"/>
          <w:szCs w:val="24"/>
        </w:rPr>
        <w:softHyphen/>
        <w:t>лы необходимой обороны</w:t>
      </w:r>
    </w:p>
    <w:p w14:paraId="1528E242"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Подлежит возмещению, только если превышает</w:t>
      </w:r>
      <w:r w:rsidRPr="0016329F">
        <w:rPr>
          <w:color w:val="000000" w:themeColor="text1"/>
          <w:sz w:val="24"/>
          <w:szCs w:val="24"/>
          <w:lang w:eastAsia="ru-RU"/>
        </w:rPr>
        <w:t xml:space="preserve"> </w:t>
      </w:r>
      <w:r w:rsidRPr="0016329F">
        <w:rPr>
          <w:color w:val="000000" w:themeColor="text1"/>
          <w:sz w:val="24"/>
          <w:szCs w:val="24"/>
        </w:rPr>
        <w:t>установленный законом минимальный размер оплаты труда</w:t>
      </w:r>
    </w:p>
    <w:p w14:paraId="5C7CB965"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любом случае подлежит возмещению лицом, причинившим вред</w:t>
      </w:r>
    </w:p>
    <w:p w14:paraId="37E1331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1</w:t>
      </w:r>
    </w:p>
    <w:p w14:paraId="55725D5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1F74885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24. В соответствии с Федеральным законом «Об оружии» общее количество</w:t>
      </w:r>
      <w:r w:rsidRPr="0016329F">
        <w:rPr>
          <w:color w:val="000000" w:themeColor="text1"/>
          <w:sz w:val="24"/>
          <w:szCs w:val="24"/>
        </w:rPr>
        <w:t xml:space="preserve"> </w:t>
      </w:r>
      <w:r w:rsidRPr="0016329F">
        <w:rPr>
          <w:b/>
          <w:color w:val="000000" w:themeColor="text1"/>
          <w:sz w:val="24"/>
          <w:szCs w:val="24"/>
        </w:rPr>
        <w:t>приобретенного гражданином Российской Федерации</w:t>
      </w:r>
      <w:r w:rsidRPr="0016329F">
        <w:rPr>
          <w:color w:val="000000" w:themeColor="text1"/>
          <w:sz w:val="24"/>
          <w:szCs w:val="24"/>
        </w:rPr>
        <w:t xml:space="preserve"> </w:t>
      </w:r>
      <w:r w:rsidRPr="0016329F">
        <w:rPr>
          <w:b/>
          <w:color w:val="000000" w:themeColor="text1"/>
          <w:sz w:val="24"/>
          <w:szCs w:val="24"/>
        </w:rPr>
        <w:t>огнестрельного оружия ограниченного поражения (за исключением случаев, если указанное оружие является объектом коллекциони</w:t>
      </w:r>
      <w:r w:rsidRPr="0016329F">
        <w:rPr>
          <w:b/>
          <w:color w:val="000000" w:themeColor="text1"/>
          <w:sz w:val="24"/>
          <w:szCs w:val="24"/>
        </w:rPr>
        <w:softHyphen/>
        <w:t xml:space="preserve">рования) не должно превышать:  </w:t>
      </w:r>
    </w:p>
    <w:p w14:paraId="54A00783"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Пять единиц</w:t>
      </w:r>
    </w:p>
    <w:p w14:paraId="1A4D217B"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Три единицы</w:t>
      </w:r>
    </w:p>
    <w:p w14:paraId="1C0A2CF3"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Две единицы</w:t>
      </w:r>
      <w:r w:rsidRPr="0016329F">
        <w:rPr>
          <w:color w:val="000000" w:themeColor="text1"/>
          <w:sz w:val="24"/>
          <w:szCs w:val="24"/>
        </w:rPr>
        <w:t xml:space="preserve"> </w:t>
      </w:r>
    </w:p>
    <w:p w14:paraId="4D6B21C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3</w:t>
      </w:r>
    </w:p>
    <w:p w14:paraId="21FB64F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445C84B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25. В соответствии с Федеральным законом «Об оружии» общее количество</w:t>
      </w:r>
      <w:r w:rsidRPr="0016329F">
        <w:rPr>
          <w:color w:val="000000" w:themeColor="text1"/>
          <w:sz w:val="24"/>
          <w:szCs w:val="24"/>
        </w:rPr>
        <w:t xml:space="preserve"> </w:t>
      </w:r>
      <w:r w:rsidRPr="0016329F">
        <w:rPr>
          <w:b/>
          <w:color w:val="000000" w:themeColor="text1"/>
          <w:sz w:val="24"/>
          <w:szCs w:val="24"/>
        </w:rPr>
        <w:t>приобретенного гражданином Российской Федерации</w:t>
      </w:r>
      <w:r w:rsidRPr="0016329F">
        <w:rPr>
          <w:color w:val="000000" w:themeColor="text1"/>
          <w:sz w:val="24"/>
          <w:szCs w:val="24"/>
        </w:rPr>
        <w:t xml:space="preserve"> </w:t>
      </w:r>
      <w:r w:rsidRPr="0016329F">
        <w:rPr>
          <w:b/>
          <w:color w:val="000000" w:themeColor="text1"/>
          <w:sz w:val="24"/>
          <w:szCs w:val="24"/>
        </w:rPr>
        <w:t>огне</w:t>
      </w:r>
      <w:r w:rsidRPr="0016329F">
        <w:rPr>
          <w:b/>
          <w:color w:val="000000" w:themeColor="text1"/>
          <w:sz w:val="24"/>
          <w:szCs w:val="24"/>
        </w:rPr>
        <w:softHyphen/>
        <w:t>стрельного гладкоствольного длинноствольного оружия (за исключе</w:t>
      </w:r>
      <w:r w:rsidRPr="0016329F">
        <w:rPr>
          <w:b/>
          <w:color w:val="000000" w:themeColor="text1"/>
          <w:sz w:val="24"/>
          <w:szCs w:val="24"/>
        </w:rPr>
        <w:softHyphen/>
        <w:t>нием случаев, если указанное оружие является объектом коллекциони</w:t>
      </w:r>
      <w:r w:rsidRPr="0016329F">
        <w:rPr>
          <w:b/>
          <w:color w:val="000000" w:themeColor="text1"/>
          <w:sz w:val="24"/>
          <w:szCs w:val="24"/>
        </w:rPr>
        <w:softHyphen/>
        <w:t xml:space="preserve">рования) не должно превышать: </w:t>
      </w:r>
    </w:p>
    <w:p w14:paraId="2C5C0A1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Пять единиц </w:t>
      </w:r>
    </w:p>
    <w:p w14:paraId="61FB00BF"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Три единицы</w:t>
      </w:r>
    </w:p>
    <w:p w14:paraId="75587FAB"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Две единицы</w:t>
      </w:r>
    </w:p>
    <w:p w14:paraId="5F26AC9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1</w:t>
      </w:r>
    </w:p>
    <w:p w14:paraId="69B9200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7E0DDB2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26. В соответствии с Федеральным законом «Об оружии» по лицен</w:t>
      </w:r>
      <w:r w:rsidRPr="0016329F">
        <w:rPr>
          <w:b/>
          <w:color w:val="000000" w:themeColor="text1"/>
          <w:sz w:val="24"/>
          <w:szCs w:val="24"/>
        </w:rPr>
        <w:softHyphen/>
        <w:t xml:space="preserve">зии на приобретение газовых пистолетов, револьверов допускается их регистрация в количестве: </w:t>
      </w:r>
    </w:p>
    <w:p w14:paraId="749DF6C8"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Не более пяти единиц </w:t>
      </w:r>
    </w:p>
    <w:p w14:paraId="6B1141BA"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2.  Не более трех единиц </w:t>
      </w:r>
    </w:p>
    <w:p w14:paraId="10136C24"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Не более двух единиц</w:t>
      </w:r>
    </w:p>
    <w:p w14:paraId="5428666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1</w:t>
      </w:r>
    </w:p>
    <w:p w14:paraId="2CECBE7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color w:val="000000" w:themeColor="text1"/>
          <w:sz w:val="12"/>
          <w:szCs w:val="12"/>
        </w:rPr>
      </w:pPr>
    </w:p>
    <w:p w14:paraId="1154385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27. В соответствии с Федеральным законом «Об оружии» лицензия на приобретение оружия не выдается гражданам Российской Федера</w:t>
      </w:r>
      <w:r w:rsidRPr="0016329F">
        <w:rPr>
          <w:b/>
          <w:color w:val="000000" w:themeColor="text1"/>
          <w:sz w:val="24"/>
          <w:szCs w:val="24"/>
        </w:rPr>
        <w:softHyphen/>
        <w:t xml:space="preserve">ции, совершившим повторно в течение года: </w:t>
      </w:r>
    </w:p>
    <w:p w14:paraId="670262A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7" w:history="1">
        <w:r w:rsidRPr="0016329F">
          <w:rPr>
            <w:color w:val="000000" w:themeColor="text1"/>
            <w:sz w:val="24"/>
            <w:szCs w:val="24"/>
          </w:rPr>
          <w:t>правил</w:t>
        </w:r>
      </w:hyperlink>
      <w:r w:rsidRPr="0016329F">
        <w:rPr>
          <w:color w:val="000000" w:themeColor="text1"/>
          <w:sz w:val="24"/>
          <w:szCs w:val="24"/>
        </w:rP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w:t>
      </w:r>
    </w:p>
    <w:p w14:paraId="618EB27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Административное правонарушение, посягающее на институты государственной власти, либо административное правонарушение, посяга</w:t>
      </w:r>
      <w:r w:rsidRPr="0016329F">
        <w:rPr>
          <w:rFonts w:ascii="Times New Roman" w:hAnsi="Times New Roman" w:cs="Times New Roman"/>
          <w:color w:val="000000" w:themeColor="text1"/>
          <w:sz w:val="24"/>
          <w:szCs w:val="24"/>
        </w:rPr>
        <w:softHyphen/>
        <w:t>ющее на права граждан</w:t>
      </w:r>
    </w:p>
    <w:p w14:paraId="3A60B833"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Любое административное правонарушение</w:t>
      </w:r>
    </w:p>
    <w:p w14:paraId="2B874EE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1</w:t>
      </w:r>
    </w:p>
    <w:p w14:paraId="00E9B2C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207B659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28. За стрельбу из оружия в отведенных для этого местах с наруше</w:t>
      </w:r>
      <w:r w:rsidRPr="0016329F">
        <w:rPr>
          <w:b/>
          <w:color w:val="000000" w:themeColor="text1"/>
          <w:sz w:val="24"/>
          <w:szCs w:val="24"/>
        </w:rPr>
        <w:softHyphen/>
        <w:t>нием установленных правил:</w:t>
      </w:r>
    </w:p>
    <w:p w14:paraId="38F60729"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Предусмотрено наложение административного штрафа с конфиска</w:t>
      </w:r>
      <w:r w:rsidRPr="0016329F">
        <w:rPr>
          <w:color w:val="000000" w:themeColor="text1"/>
          <w:sz w:val="24"/>
          <w:szCs w:val="24"/>
        </w:rPr>
        <w:softHyphen/>
        <w:t xml:space="preserve">цией оружия и патронов к нему или без таковой </w:t>
      </w:r>
    </w:p>
    <w:p w14:paraId="517D8E0B"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Предусмотрено предупреждение или наложение административного штрафа</w:t>
      </w:r>
    </w:p>
    <w:p w14:paraId="58BF0B9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Не предусмотрено административного наказания</w:t>
      </w:r>
    </w:p>
    <w:p w14:paraId="342BB62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1</w:t>
      </w:r>
    </w:p>
    <w:p w14:paraId="0BF704E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14:paraId="1E82ED0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29. Федеральным законом «Об оружии» предусмотрена регистра</w:t>
      </w:r>
      <w:r w:rsidRPr="0016329F">
        <w:rPr>
          <w:b/>
          <w:color w:val="000000" w:themeColor="text1"/>
          <w:sz w:val="24"/>
          <w:szCs w:val="24"/>
        </w:rPr>
        <w:softHyphen/>
        <w:t xml:space="preserve">ция приобретенного огнестрельного оружия, огнестрельного оружия ограниченного </w:t>
      </w:r>
      <w:r w:rsidRPr="0016329F">
        <w:rPr>
          <w:b/>
          <w:color w:val="000000" w:themeColor="text1"/>
          <w:sz w:val="24"/>
          <w:szCs w:val="24"/>
        </w:rPr>
        <w:lastRenderedPageBreak/>
        <w:t xml:space="preserve">поражения и охотничьего пневматического оружия с дульной энергией свыше </w:t>
      </w:r>
      <w:r w:rsidRPr="0016329F">
        <w:rPr>
          <w:b/>
          <w:color w:val="000000" w:themeColor="text1"/>
          <w:sz w:val="24"/>
          <w:szCs w:val="24"/>
        </w:rPr>
        <w:br/>
        <w:t>7,5 Дж, а также газовых пистолетов и револь</w:t>
      </w:r>
      <w:r w:rsidRPr="0016329F">
        <w:rPr>
          <w:b/>
          <w:color w:val="000000" w:themeColor="text1"/>
          <w:sz w:val="24"/>
          <w:szCs w:val="24"/>
        </w:rPr>
        <w:softHyphen/>
        <w:t>веров, в территориальном органе Росгвардии, по месту жительства:</w:t>
      </w:r>
    </w:p>
    <w:p w14:paraId="1FCAFADC"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В месячный срок </w:t>
      </w:r>
    </w:p>
    <w:p w14:paraId="490685F0"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В двухнедельный срок</w:t>
      </w:r>
    </w:p>
    <w:p w14:paraId="1A4D34F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трехмесячный срок</w:t>
      </w:r>
    </w:p>
    <w:p w14:paraId="1EF6777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2</w:t>
      </w:r>
    </w:p>
    <w:p w14:paraId="705315B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14:paraId="3E74A10A" w14:textId="77777777" w:rsidR="00BB6A4F" w:rsidRPr="0016329F" w:rsidRDefault="00BB6A4F" w:rsidP="00BB6A4F">
      <w:pPr>
        <w:tabs>
          <w:tab w:val="left" w:pos="993"/>
        </w:tabs>
        <w:autoSpaceDE w:val="0"/>
        <w:ind w:firstLine="397"/>
        <w:jc w:val="both"/>
        <w:rPr>
          <w:b/>
          <w:color w:val="000000" w:themeColor="text1"/>
          <w:sz w:val="24"/>
          <w:szCs w:val="24"/>
        </w:rPr>
      </w:pPr>
      <w:r w:rsidRPr="0016329F">
        <w:rPr>
          <w:b/>
          <w:color w:val="000000" w:themeColor="text1"/>
          <w:sz w:val="24"/>
          <w:szCs w:val="24"/>
        </w:rPr>
        <w:t>30. В соответствии с Уголовным кодексом РФ к уголовно наказу</w:t>
      </w:r>
      <w:r w:rsidRPr="0016329F">
        <w:rPr>
          <w:b/>
          <w:color w:val="000000" w:themeColor="text1"/>
          <w:sz w:val="24"/>
          <w:szCs w:val="24"/>
        </w:rPr>
        <w:softHyphen/>
        <w:t>емым деяниям относится:</w:t>
      </w:r>
    </w:p>
    <w:p w14:paraId="1B52BFD9"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t>1. Причинение тяжкого вреда здоровью по неосторожности, совершен</w:t>
      </w:r>
      <w:r w:rsidRPr="0016329F">
        <w:rPr>
          <w:color w:val="000000" w:themeColor="text1"/>
          <w:sz w:val="24"/>
          <w:szCs w:val="24"/>
        </w:rPr>
        <w:softHyphen/>
        <w:t>ное при превышении пределов необходимой обороны</w:t>
      </w:r>
    </w:p>
    <w:p w14:paraId="509698AF"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t xml:space="preserve">2. Умышленное причинение любого вреда здоровью, совершенное при превышении пределов необходимой обороны </w:t>
      </w:r>
    </w:p>
    <w:p w14:paraId="3C6C5BE6" w14:textId="77777777" w:rsidR="00BB6A4F" w:rsidRPr="0016329F" w:rsidRDefault="00BB6A4F" w:rsidP="00BB6A4F">
      <w:pPr>
        <w:tabs>
          <w:tab w:val="left" w:pos="993"/>
        </w:tabs>
        <w:autoSpaceDE w:val="0"/>
        <w:ind w:firstLine="397"/>
        <w:jc w:val="both"/>
        <w:rPr>
          <w:color w:val="000000" w:themeColor="text1"/>
          <w:sz w:val="24"/>
          <w:szCs w:val="24"/>
        </w:rPr>
      </w:pPr>
      <w:r w:rsidRPr="0016329F">
        <w:rPr>
          <w:color w:val="000000" w:themeColor="text1"/>
          <w:sz w:val="24"/>
          <w:szCs w:val="24"/>
        </w:rPr>
        <w:t>3. Умышленное причинение тяжкого вреда здоровью, совершенное при превышении пределов необходимой обороны</w:t>
      </w:r>
    </w:p>
    <w:p w14:paraId="240E56BB" w14:textId="77777777" w:rsidR="00BB6A4F" w:rsidRPr="0016329F" w:rsidRDefault="00BB6A4F" w:rsidP="00BB6A4F">
      <w:pPr>
        <w:tabs>
          <w:tab w:val="left" w:pos="993"/>
        </w:tabs>
        <w:autoSpaceDE w:val="0"/>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3</w:t>
      </w:r>
    </w:p>
    <w:p w14:paraId="5522050C" w14:textId="77777777" w:rsidR="00BB6A4F" w:rsidRPr="0016329F" w:rsidRDefault="00BB6A4F" w:rsidP="00BB6A4F">
      <w:pPr>
        <w:tabs>
          <w:tab w:val="left" w:pos="993"/>
        </w:tabs>
        <w:autoSpaceDE w:val="0"/>
        <w:ind w:firstLine="397"/>
        <w:jc w:val="both"/>
        <w:rPr>
          <w:i/>
          <w:color w:val="000000" w:themeColor="text1"/>
          <w:sz w:val="24"/>
          <w:szCs w:val="24"/>
        </w:rPr>
      </w:pPr>
    </w:p>
    <w:p w14:paraId="15287148" w14:textId="77777777" w:rsidR="00BB6A4F" w:rsidRPr="0016329F" w:rsidRDefault="00BB6A4F" w:rsidP="00BB6A4F">
      <w:pPr>
        <w:tabs>
          <w:tab w:val="left" w:pos="993"/>
        </w:tabs>
        <w:autoSpaceDE w:val="0"/>
        <w:ind w:firstLine="397"/>
        <w:jc w:val="both"/>
        <w:rPr>
          <w:b/>
          <w:color w:val="000000" w:themeColor="text1"/>
          <w:sz w:val="12"/>
          <w:szCs w:val="12"/>
        </w:rPr>
      </w:pPr>
    </w:p>
    <w:p w14:paraId="4B8E9B6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31.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14:paraId="38ED1D8E"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Административным правонарушением </w:t>
      </w:r>
    </w:p>
    <w:p w14:paraId="7B93A793"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Преступлением</w:t>
      </w:r>
    </w:p>
    <w:p w14:paraId="6A90AE2E"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Деянием, ответственность за которое не предусмотрена</w:t>
      </w:r>
    </w:p>
    <w:p w14:paraId="4B771D9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2</w:t>
      </w:r>
    </w:p>
    <w:p w14:paraId="33B7D00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2DB454AA" w14:textId="77777777" w:rsidR="00BB6A4F" w:rsidRPr="0016329F" w:rsidRDefault="00BB6A4F" w:rsidP="00BB6A4F">
      <w:pPr>
        <w:ind w:firstLine="540"/>
        <w:jc w:val="both"/>
        <w:rPr>
          <w:rFonts w:ascii="Verdana" w:hAnsi="Verdana"/>
          <w:color w:val="000000" w:themeColor="text1"/>
          <w:sz w:val="21"/>
          <w:szCs w:val="21"/>
          <w:lang w:eastAsia="ru-RU"/>
        </w:rPr>
      </w:pPr>
      <w:r w:rsidRPr="0016329F">
        <w:rPr>
          <w:b/>
          <w:color w:val="000000" w:themeColor="text1"/>
          <w:sz w:val="24"/>
          <w:szCs w:val="24"/>
        </w:rPr>
        <w:t xml:space="preserve">32. </w:t>
      </w:r>
      <w:r w:rsidRPr="0016329F">
        <w:rPr>
          <w:b/>
          <w:color w:val="000000" w:themeColor="text1"/>
          <w:sz w:val="24"/>
          <w:szCs w:val="24"/>
          <w:lang w:eastAsia="ru-RU"/>
        </w:rP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w:t>
      </w:r>
      <w:r w:rsidRPr="0016329F">
        <w:rPr>
          <w:b/>
          <w:color w:val="000000" w:themeColor="text1"/>
          <w:sz w:val="24"/>
          <w:szCs w:val="24"/>
        </w:rPr>
        <w:t>, влечет:</w:t>
      </w:r>
    </w:p>
    <w:p w14:paraId="7A20D978"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Административную ответственность</w:t>
      </w:r>
    </w:p>
    <w:p w14:paraId="5943B705"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Уголовную ответственность </w:t>
      </w:r>
    </w:p>
    <w:p w14:paraId="15D12059"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Гражданско-правовую ответственность</w:t>
      </w:r>
    </w:p>
    <w:p w14:paraId="12D2AE8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1</w:t>
      </w:r>
    </w:p>
    <w:p w14:paraId="377E53B9" w14:textId="77777777" w:rsidR="00BB6A4F" w:rsidRPr="0016329F" w:rsidRDefault="00BB6A4F" w:rsidP="00BB6A4F">
      <w:pPr>
        <w:pStyle w:val="ConsPlusNormal"/>
        <w:widowControl/>
        <w:suppressAutoHyphens w:val="0"/>
        <w:ind w:firstLine="397"/>
        <w:jc w:val="both"/>
        <w:outlineLvl w:val="2"/>
        <w:rPr>
          <w:rFonts w:ascii="Times New Roman" w:hAnsi="Times New Roman" w:cs="Times New Roman"/>
          <w:color w:val="000000" w:themeColor="text1"/>
          <w:sz w:val="12"/>
          <w:szCs w:val="12"/>
        </w:rPr>
      </w:pPr>
    </w:p>
    <w:p w14:paraId="045EC28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33. За стрельбу из оружия в населенных пунктах или в других не отведенных для этого местах:</w:t>
      </w:r>
    </w:p>
    <w:p w14:paraId="4259016B"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Предусмотрено наложение административного штрафа с конфиска</w:t>
      </w:r>
      <w:r w:rsidRPr="0016329F">
        <w:rPr>
          <w:color w:val="000000" w:themeColor="text1"/>
          <w:sz w:val="24"/>
          <w:szCs w:val="24"/>
        </w:rPr>
        <w:softHyphen/>
        <w:t xml:space="preserve">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 </w:t>
      </w:r>
    </w:p>
    <w:p w14:paraId="6B9839F0"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Предусмотрено предупреждение или наложение административного штрафа</w:t>
      </w:r>
    </w:p>
    <w:p w14:paraId="49F3A4BF"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Не предусмотрено административного наказания</w:t>
      </w:r>
    </w:p>
    <w:p w14:paraId="2304174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1</w:t>
      </w:r>
    </w:p>
    <w:p w14:paraId="6EFD6A69" w14:textId="77777777" w:rsidR="00BB6A4F" w:rsidRPr="0016329F" w:rsidRDefault="00BB6A4F" w:rsidP="00BB6A4F">
      <w:pPr>
        <w:ind w:firstLine="397"/>
        <w:jc w:val="both"/>
        <w:rPr>
          <w:b/>
          <w:color w:val="000000" w:themeColor="text1"/>
          <w:sz w:val="12"/>
          <w:szCs w:val="12"/>
        </w:rPr>
      </w:pPr>
    </w:p>
    <w:p w14:paraId="0AE82EC4" w14:textId="77777777" w:rsidR="00BB6A4F" w:rsidRPr="0016329F" w:rsidRDefault="00BB6A4F" w:rsidP="00BB6A4F">
      <w:pPr>
        <w:ind w:firstLine="397"/>
        <w:jc w:val="both"/>
        <w:rPr>
          <w:b/>
          <w:color w:val="000000" w:themeColor="text1"/>
          <w:sz w:val="24"/>
          <w:szCs w:val="24"/>
        </w:rPr>
      </w:pPr>
      <w:r w:rsidRPr="0016329F">
        <w:rPr>
          <w:b/>
          <w:color w:val="000000" w:themeColor="text1"/>
          <w:sz w:val="24"/>
          <w:szCs w:val="24"/>
        </w:rPr>
        <w:t>34. Результаты прохождения проверки знания правил безопасного обращения с оружием и наличия навыков безопасного обращения с оружием оформляются:</w:t>
      </w:r>
    </w:p>
    <w:p w14:paraId="0856C8FB"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 xml:space="preserve">1. Справкой об итоговой аттестации </w:t>
      </w:r>
    </w:p>
    <w:p w14:paraId="04690C5F"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2. Свидетельством о прохождении проверки</w:t>
      </w:r>
    </w:p>
    <w:p w14:paraId="4D0C3B0E"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lastRenderedPageBreak/>
        <w:t>3. Актом прохождения проверки</w:t>
      </w:r>
    </w:p>
    <w:p w14:paraId="694257CF" w14:textId="77777777" w:rsidR="00BB6A4F" w:rsidRPr="0016329F" w:rsidRDefault="00BB6A4F" w:rsidP="00BB6A4F">
      <w:pPr>
        <w:ind w:firstLine="397"/>
        <w:jc w:val="both"/>
        <w:rPr>
          <w:i/>
          <w:color w:val="000000" w:themeColor="text1"/>
          <w:sz w:val="24"/>
          <w:szCs w:val="24"/>
        </w:rPr>
      </w:pPr>
      <w:r w:rsidRPr="0016329F">
        <w:rPr>
          <w:bCs/>
          <w:i/>
          <w:color w:val="000000" w:themeColor="text1"/>
          <w:sz w:val="24"/>
          <w:szCs w:val="24"/>
        </w:rPr>
        <w:t>Правильный ответ: 3</w:t>
      </w:r>
    </w:p>
    <w:p w14:paraId="312F843B" w14:textId="77777777" w:rsidR="00BB6A4F" w:rsidRPr="0016329F" w:rsidRDefault="00BB6A4F" w:rsidP="00BB6A4F">
      <w:pPr>
        <w:pStyle w:val="ConsPlusNormal"/>
        <w:widowControl/>
        <w:suppressAutoHyphens w:val="0"/>
        <w:ind w:firstLine="397"/>
        <w:jc w:val="both"/>
        <w:outlineLvl w:val="2"/>
        <w:rPr>
          <w:rFonts w:ascii="Times New Roman" w:hAnsi="Times New Roman" w:cs="Times New Roman"/>
          <w:color w:val="000000" w:themeColor="text1"/>
          <w:sz w:val="12"/>
          <w:szCs w:val="12"/>
        </w:rPr>
      </w:pPr>
    </w:p>
    <w:p w14:paraId="06F091B8"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35. Лицензия на приобретение оружия и разрешение на хранение или хранение и ношение оружия аннулируются:</w:t>
      </w:r>
      <w:r w:rsidRPr="0016329F">
        <w:rPr>
          <w:color w:val="000000" w:themeColor="text1"/>
          <w:sz w:val="24"/>
          <w:szCs w:val="24"/>
        </w:rPr>
        <w:t xml:space="preserve"> </w:t>
      </w:r>
    </w:p>
    <w:p w14:paraId="561301DB"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Органами местного самоуправления.</w:t>
      </w:r>
    </w:p>
    <w:p w14:paraId="323B095F"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Органами, выдавшими эти лицензию и (или) разрешение.</w:t>
      </w:r>
    </w:p>
    <w:p w14:paraId="1DE3610C" w14:textId="77777777" w:rsidR="00BB6A4F" w:rsidRPr="0016329F" w:rsidRDefault="00BB6A4F" w:rsidP="00BB6A4F">
      <w:pPr>
        <w:tabs>
          <w:tab w:val="left" w:pos="1080"/>
        </w:tabs>
        <w:ind w:firstLine="397"/>
        <w:jc w:val="both"/>
        <w:rPr>
          <w:i/>
          <w:color w:val="000000" w:themeColor="text1"/>
          <w:sz w:val="24"/>
          <w:szCs w:val="24"/>
        </w:rPr>
      </w:pPr>
      <w:r w:rsidRPr="0016329F">
        <w:rPr>
          <w:color w:val="000000" w:themeColor="text1"/>
          <w:sz w:val="24"/>
          <w:szCs w:val="24"/>
        </w:rPr>
        <w:t>3. Органами, уполномоченные на выдачу охотничьих билетов.</w:t>
      </w:r>
    </w:p>
    <w:p w14:paraId="370ED38A"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2</w:t>
      </w:r>
    </w:p>
    <w:p w14:paraId="4ED6283A" w14:textId="77777777" w:rsidR="00BB6A4F" w:rsidRPr="0016329F" w:rsidRDefault="00BB6A4F" w:rsidP="00BB6A4F">
      <w:pPr>
        <w:tabs>
          <w:tab w:val="left" w:pos="1080"/>
        </w:tabs>
        <w:ind w:firstLine="397"/>
        <w:jc w:val="both"/>
        <w:rPr>
          <w:i/>
          <w:color w:val="000000" w:themeColor="text1"/>
          <w:sz w:val="12"/>
          <w:szCs w:val="12"/>
        </w:rPr>
      </w:pPr>
    </w:p>
    <w:p w14:paraId="08D223C6" w14:textId="77777777" w:rsidR="00BB6A4F" w:rsidRPr="0016329F" w:rsidRDefault="00BB6A4F" w:rsidP="00BB6A4F">
      <w:pPr>
        <w:tabs>
          <w:tab w:val="left" w:pos="1080"/>
        </w:tabs>
        <w:spacing w:line="72" w:lineRule="auto"/>
        <w:ind w:firstLine="397"/>
        <w:jc w:val="both"/>
        <w:rPr>
          <w:b/>
          <w:color w:val="000000" w:themeColor="text1"/>
          <w:sz w:val="24"/>
          <w:szCs w:val="24"/>
        </w:rPr>
      </w:pPr>
    </w:p>
    <w:p w14:paraId="00B30939"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36.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16329F">
        <w:rPr>
          <w:b/>
          <w:color w:val="000000" w:themeColor="text1"/>
          <w:sz w:val="24"/>
          <w:szCs w:val="24"/>
        </w:rPr>
        <w:softHyphen/>
        <w:t>ноствольного оружия самообороны проводится:</w:t>
      </w:r>
    </w:p>
    <w:p w14:paraId="6F757C36"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 xml:space="preserve">1. Не реже одного раза в пять лет </w:t>
      </w:r>
    </w:p>
    <w:p w14:paraId="092B1FC7"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Не реже одного раза в три года</w:t>
      </w:r>
    </w:p>
    <w:p w14:paraId="566ED38F"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Не реже одного раза в год</w:t>
      </w:r>
    </w:p>
    <w:p w14:paraId="74B6EC9D"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1</w:t>
      </w:r>
    </w:p>
    <w:p w14:paraId="28A030CF" w14:textId="77777777" w:rsidR="00BB6A4F" w:rsidRPr="0016329F" w:rsidRDefault="00BB6A4F" w:rsidP="00BB6A4F">
      <w:pPr>
        <w:tabs>
          <w:tab w:val="left" w:pos="1080"/>
        </w:tabs>
        <w:spacing w:line="72" w:lineRule="auto"/>
        <w:ind w:firstLine="397"/>
        <w:jc w:val="both"/>
        <w:rPr>
          <w:b/>
          <w:color w:val="000000" w:themeColor="text1"/>
          <w:sz w:val="24"/>
          <w:szCs w:val="24"/>
        </w:rPr>
      </w:pPr>
    </w:p>
    <w:p w14:paraId="247D2CB9"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37. Для продления срока действия</w:t>
      </w:r>
      <w:r w:rsidRPr="0016329F">
        <w:rPr>
          <w:color w:val="000000" w:themeColor="text1"/>
          <w:sz w:val="24"/>
          <w:szCs w:val="24"/>
        </w:rPr>
        <w:t xml:space="preserve"> </w:t>
      </w:r>
      <w:r w:rsidRPr="0016329F">
        <w:rPr>
          <w:b/>
          <w:color w:val="000000" w:themeColor="text1"/>
          <w:sz w:val="24"/>
          <w:szCs w:val="24"/>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Росгвардии по месту учета оружия:</w:t>
      </w:r>
    </w:p>
    <w:p w14:paraId="71297F89"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Не позднее, чем за три месяца до истечения срока действия</w:t>
      </w:r>
    </w:p>
    <w:p w14:paraId="600E8BCD"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 xml:space="preserve">2. Не позднее, чем за два месяца до истечения срока действия </w:t>
      </w:r>
    </w:p>
    <w:p w14:paraId="29161A01"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 xml:space="preserve">3. Не позднее, чем за месяц до истечения срока действия </w:t>
      </w:r>
    </w:p>
    <w:p w14:paraId="4FF06CBB"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3</w:t>
      </w:r>
    </w:p>
    <w:p w14:paraId="55883001" w14:textId="77777777" w:rsidR="00BB6A4F" w:rsidRPr="0016329F" w:rsidRDefault="00BB6A4F" w:rsidP="00BB6A4F">
      <w:pPr>
        <w:tabs>
          <w:tab w:val="left" w:pos="1080"/>
        </w:tabs>
        <w:jc w:val="both"/>
        <w:rPr>
          <w:i/>
          <w:color w:val="000000" w:themeColor="text1"/>
          <w:sz w:val="12"/>
          <w:szCs w:val="12"/>
        </w:rPr>
      </w:pPr>
    </w:p>
    <w:p w14:paraId="64A669AE"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38. При выдаче новых лицензий и разрешений ранее полученные, с истекшим сроком действия:</w:t>
      </w:r>
    </w:p>
    <w:p w14:paraId="5F3137D0"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1. Остаются у владельца оружия</w:t>
      </w:r>
    </w:p>
    <w:p w14:paraId="7E370D36"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2. Подлежат сдаче в территориальный орган Росгвардии, только если выдавались на огнестрельное оружие.</w:t>
      </w:r>
    </w:p>
    <w:p w14:paraId="2102CAFA"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 xml:space="preserve">3. Подлежат сдаче в территориальный орган Росгвардии </w:t>
      </w:r>
    </w:p>
    <w:p w14:paraId="0331A421" w14:textId="77777777" w:rsidR="00BB6A4F" w:rsidRPr="0016329F" w:rsidRDefault="00BB6A4F" w:rsidP="00BB6A4F">
      <w:pPr>
        <w:tabs>
          <w:tab w:val="left" w:pos="1080"/>
        </w:tabs>
        <w:ind w:firstLine="397"/>
        <w:jc w:val="both"/>
        <w:rPr>
          <w:bCs/>
          <w:i/>
          <w:color w:val="000000" w:themeColor="text1"/>
          <w:sz w:val="24"/>
          <w:szCs w:val="24"/>
        </w:rPr>
      </w:pPr>
      <w:r w:rsidRPr="0016329F">
        <w:rPr>
          <w:bCs/>
          <w:i/>
          <w:color w:val="000000" w:themeColor="text1"/>
          <w:sz w:val="24"/>
          <w:szCs w:val="24"/>
        </w:rPr>
        <w:t>Правильный ответ: 3</w:t>
      </w:r>
    </w:p>
    <w:p w14:paraId="22722828" w14:textId="77777777" w:rsidR="00BB6A4F" w:rsidRPr="0016329F" w:rsidRDefault="00BB6A4F" w:rsidP="00BB6A4F">
      <w:pPr>
        <w:tabs>
          <w:tab w:val="left" w:pos="1080"/>
        </w:tabs>
        <w:jc w:val="both"/>
        <w:rPr>
          <w:i/>
          <w:color w:val="000000" w:themeColor="text1"/>
          <w:sz w:val="12"/>
          <w:szCs w:val="12"/>
        </w:rPr>
      </w:pPr>
    </w:p>
    <w:p w14:paraId="107B59C8" w14:textId="77777777" w:rsidR="00BB6A4F" w:rsidRPr="0016329F" w:rsidRDefault="00BB6A4F" w:rsidP="00BB6A4F">
      <w:pPr>
        <w:tabs>
          <w:tab w:val="left" w:pos="1080"/>
        </w:tabs>
        <w:spacing w:line="96" w:lineRule="auto"/>
        <w:ind w:firstLine="397"/>
        <w:jc w:val="both"/>
        <w:rPr>
          <w:b/>
          <w:color w:val="000000" w:themeColor="text1"/>
          <w:sz w:val="24"/>
          <w:szCs w:val="24"/>
        </w:rPr>
      </w:pPr>
    </w:p>
    <w:p w14:paraId="67301091"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39. По достижении какого возраста граждане Российской Федера</w:t>
      </w:r>
      <w:r w:rsidRPr="0016329F">
        <w:rPr>
          <w:b/>
          <w:color w:val="000000" w:themeColor="text1"/>
          <w:sz w:val="24"/>
          <w:szCs w:val="24"/>
        </w:rPr>
        <w:softHyphen/>
        <w:t>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w:t>
      </w:r>
      <w:r w:rsidRPr="0016329F">
        <w:rPr>
          <w:b/>
          <w:color w:val="000000" w:themeColor="text1"/>
          <w:sz w:val="24"/>
          <w:szCs w:val="24"/>
        </w:rPr>
        <w:softHyphen/>
        <w:t>вого оружия, предназначенного для ношения с национальными костю</w:t>
      </w:r>
      <w:r w:rsidRPr="0016329F">
        <w:rPr>
          <w:b/>
          <w:color w:val="000000" w:themeColor="text1"/>
          <w:sz w:val="24"/>
          <w:szCs w:val="24"/>
        </w:rPr>
        <w:softHyphen/>
        <w:t>мами народов Российской Федерации или казачьей формой?</w:t>
      </w:r>
    </w:p>
    <w:p w14:paraId="39F86C62"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21 год.</w:t>
      </w:r>
    </w:p>
    <w:p w14:paraId="0A62C00D"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2. 16 лет. </w:t>
      </w:r>
    </w:p>
    <w:p w14:paraId="096E5B0A"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18 лет.</w:t>
      </w:r>
    </w:p>
    <w:p w14:paraId="69A73777"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3</w:t>
      </w:r>
    </w:p>
    <w:p w14:paraId="4F07D035" w14:textId="77777777" w:rsidR="00BB6A4F" w:rsidRPr="0016329F" w:rsidRDefault="00BB6A4F" w:rsidP="00BB6A4F">
      <w:pPr>
        <w:tabs>
          <w:tab w:val="left" w:pos="1080"/>
        </w:tabs>
        <w:ind w:firstLine="397"/>
        <w:jc w:val="both"/>
        <w:rPr>
          <w:i/>
          <w:color w:val="000000" w:themeColor="text1"/>
          <w:sz w:val="12"/>
          <w:szCs w:val="12"/>
        </w:rPr>
      </w:pPr>
    </w:p>
    <w:p w14:paraId="79CB6461"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40. Допускается ли снижения возраста, по достижении которого граждане Российской Феде</w:t>
      </w:r>
      <w:r w:rsidRPr="0016329F">
        <w:rPr>
          <w:b/>
          <w:color w:val="000000" w:themeColor="text1"/>
          <w:sz w:val="24"/>
          <w:szCs w:val="24"/>
        </w:rPr>
        <w:softHyphen/>
        <w:t>рации могут получить разрешения на хранение или хранение и ношение охотничьего огнестрельного гладкоствольного оружия:</w:t>
      </w:r>
    </w:p>
    <w:p w14:paraId="0AD6E95C"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1. Не может быть снижен. </w:t>
      </w:r>
    </w:p>
    <w:p w14:paraId="71C3154F"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Может быть снижен по решению законодательного (представитель</w:t>
      </w:r>
      <w:r w:rsidRPr="0016329F">
        <w:rPr>
          <w:color w:val="000000" w:themeColor="text1"/>
          <w:sz w:val="24"/>
          <w:szCs w:val="24"/>
        </w:rPr>
        <w:softHyphen/>
        <w:t>ного) органа государственной власти субъекта Российской Федерации, не более чем на один год.</w:t>
      </w:r>
    </w:p>
    <w:p w14:paraId="64155BF4"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Может быть снижен по решению законодательного (представитель</w:t>
      </w:r>
      <w:r w:rsidRPr="0016329F">
        <w:rPr>
          <w:color w:val="000000" w:themeColor="text1"/>
          <w:sz w:val="24"/>
          <w:szCs w:val="24"/>
        </w:rPr>
        <w:softHyphen/>
        <w:t>ного) органа государственной власти субъекта Российской Федерации, не более чем на два года.</w:t>
      </w:r>
    </w:p>
    <w:p w14:paraId="22757AFB"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Правильный ответ: 3</w:t>
      </w:r>
    </w:p>
    <w:p w14:paraId="0FFBB2C6"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4606034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2"/>
          <w:sz w:val="24"/>
          <w:szCs w:val="24"/>
        </w:rPr>
      </w:pPr>
      <w:r w:rsidRPr="0016329F">
        <w:rPr>
          <w:b/>
          <w:color w:val="000000" w:themeColor="text1"/>
          <w:spacing w:val="-2"/>
          <w:sz w:val="24"/>
          <w:szCs w:val="24"/>
        </w:rPr>
        <w:t>41. В соответствии с Федеральным законом «Об оружии» огне</w:t>
      </w:r>
      <w:r w:rsidRPr="0016329F">
        <w:rPr>
          <w:b/>
          <w:color w:val="000000" w:themeColor="text1"/>
          <w:spacing w:val="-2"/>
          <w:sz w:val="24"/>
          <w:szCs w:val="24"/>
        </w:rPr>
        <w:softHyphen/>
        <w:t>стрель</w:t>
      </w:r>
      <w:r w:rsidRPr="0016329F">
        <w:rPr>
          <w:b/>
          <w:color w:val="000000" w:themeColor="text1"/>
          <w:spacing w:val="-2"/>
          <w:sz w:val="24"/>
          <w:szCs w:val="24"/>
        </w:rPr>
        <w:softHyphen/>
      </w:r>
      <w:r w:rsidRPr="0016329F">
        <w:rPr>
          <w:b/>
          <w:color w:val="000000" w:themeColor="text1"/>
          <w:spacing w:val="-2"/>
          <w:sz w:val="24"/>
          <w:szCs w:val="24"/>
        </w:rPr>
        <w:softHyphen/>
        <w:t>ное оружие ограниченного поражения иностранного произ</w:t>
      </w:r>
      <w:r w:rsidRPr="0016329F">
        <w:rPr>
          <w:b/>
          <w:color w:val="000000" w:themeColor="text1"/>
          <w:spacing w:val="-2"/>
          <w:sz w:val="24"/>
          <w:szCs w:val="24"/>
        </w:rPr>
        <w:softHyphen/>
        <w:t>водства, его основные части, а также патроны травматического действия, изготов</w:t>
      </w:r>
      <w:r w:rsidRPr="0016329F">
        <w:rPr>
          <w:b/>
          <w:color w:val="000000" w:themeColor="text1"/>
          <w:spacing w:val="-2"/>
          <w:sz w:val="24"/>
          <w:szCs w:val="24"/>
        </w:rPr>
        <w:softHyphen/>
        <w:t>ленные за пределами территории Российской Феде</w:t>
      </w:r>
      <w:r w:rsidRPr="0016329F">
        <w:rPr>
          <w:b/>
          <w:color w:val="000000" w:themeColor="text1"/>
          <w:spacing w:val="-2"/>
          <w:sz w:val="24"/>
          <w:szCs w:val="24"/>
        </w:rPr>
        <w:softHyphen/>
        <w:t xml:space="preserve">рации: </w:t>
      </w:r>
    </w:p>
    <w:p w14:paraId="6FB7F70E"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Подлежат ввозу в Российскую Федерацию, если их технические ха</w:t>
      </w:r>
      <w:r w:rsidRPr="0016329F">
        <w:rPr>
          <w:color w:val="000000" w:themeColor="text1"/>
          <w:sz w:val="24"/>
          <w:szCs w:val="24"/>
        </w:rPr>
        <w:softHyphen/>
        <w:t>рак</w:t>
      </w:r>
      <w:r w:rsidRPr="0016329F">
        <w:rPr>
          <w:color w:val="000000" w:themeColor="text1"/>
          <w:sz w:val="24"/>
          <w:szCs w:val="24"/>
        </w:rPr>
        <w:softHyphen/>
        <w:t>те</w:t>
      </w:r>
      <w:r w:rsidRPr="0016329F">
        <w:rPr>
          <w:color w:val="000000" w:themeColor="text1"/>
          <w:sz w:val="24"/>
          <w:szCs w:val="24"/>
        </w:rPr>
        <w:softHyphen/>
      </w:r>
      <w:r w:rsidRPr="0016329F">
        <w:rPr>
          <w:color w:val="000000" w:themeColor="text1"/>
          <w:sz w:val="24"/>
          <w:szCs w:val="24"/>
        </w:rPr>
        <w:softHyphen/>
        <w:t>ристики соответствуют аналогичным моделям отечественного производства.</w:t>
      </w:r>
    </w:p>
    <w:p w14:paraId="7F8DCC7E"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Не подлежат ввозу в Российскую Федерацию.</w:t>
      </w:r>
    </w:p>
    <w:p w14:paraId="7DEAFA13"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Подлежат ввозу в Российскую Федерацию.</w:t>
      </w:r>
    </w:p>
    <w:p w14:paraId="3A88B84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2</w:t>
      </w:r>
    </w:p>
    <w:p w14:paraId="2A12E5CC"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320680B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42. В случае изменения места жительства гражданин Российской Федерации обязан обратиться с заявлением о постановке на учет при</w:t>
      </w:r>
      <w:r w:rsidRPr="0016329F">
        <w:rPr>
          <w:b/>
          <w:color w:val="000000" w:themeColor="text1"/>
          <w:sz w:val="24"/>
          <w:szCs w:val="24"/>
        </w:rPr>
        <w:softHyphen/>
        <w:t>надлежащего ему оружия:</w:t>
      </w:r>
    </w:p>
    <w:p w14:paraId="3E8438B5"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В территориальный орган Росгвардии по прежнему месту жительства в двух</w:t>
      </w:r>
      <w:r w:rsidRPr="0016329F">
        <w:rPr>
          <w:color w:val="000000" w:themeColor="text1"/>
          <w:sz w:val="24"/>
          <w:szCs w:val="24"/>
        </w:rPr>
        <w:softHyphen/>
        <w:t>недельный срок со дня регистрации по новому месту жительства.</w:t>
      </w:r>
    </w:p>
    <w:p w14:paraId="71803DE2"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В территориальный орган Росгвардии по новому месту житель</w:t>
      </w:r>
      <w:r w:rsidRPr="0016329F">
        <w:rPr>
          <w:color w:val="000000" w:themeColor="text1"/>
          <w:sz w:val="24"/>
          <w:szCs w:val="24"/>
        </w:rPr>
        <w:softHyphen/>
        <w:t>ства в двухнедельный срок со дня регистрации.</w:t>
      </w:r>
    </w:p>
    <w:p w14:paraId="5FD307E7" w14:textId="7F18E54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территориальные органы Росгвардии по</w:t>
      </w:r>
      <w:r w:rsidR="000D1A23">
        <w:rPr>
          <w:rFonts w:ascii="Times New Roman" w:hAnsi="Times New Roman" w:cs="Times New Roman"/>
          <w:color w:val="000000" w:themeColor="text1"/>
          <w:sz w:val="24"/>
          <w:szCs w:val="24"/>
        </w:rPr>
        <w:t>-</w:t>
      </w:r>
      <w:r w:rsidRPr="0016329F">
        <w:rPr>
          <w:rFonts w:ascii="Times New Roman" w:hAnsi="Times New Roman" w:cs="Times New Roman"/>
          <w:color w:val="000000" w:themeColor="text1"/>
          <w:sz w:val="24"/>
          <w:szCs w:val="24"/>
        </w:rPr>
        <w:t>прежнему и по новому месту жительства, в течении месяца со дня регистрации.</w:t>
      </w:r>
    </w:p>
    <w:p w14:paraId="3DE30C0C" w14:textId="77777777" w:rsidR="00BB6A4F" w:rsidRPr="0016329F" w:rsidRDefault="00BB6A4F" w:rsidP="00BB6A4F">
      <w:pPr>
        <w:tabs>
          <w:tab w:val="left" w:pos="1650"/>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2</w:t>
      </w:r>
    </w:p>
    <w:p w14:paraId="4A520E1D"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48F43BA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43. Оружие, находящееся на законных основаниях на праве личной собственности у гражданина Российской Федерации, может быть про</w:t>
      </w:r>
      <w:r w:rsidRPr="0016329F">
        <w:rPr>
          <w:b/>
          <w:color w:val="000000" w:themeColor="text1"/>
          <w:sz w:val="24"/>
          <w:szCs w:val="24"/>
        </w:rPr>
        <w:softHyphen/>
        <w:t>дано другому гражданину,</w:t>
      </w:r>
      <w:r w:rsidRPr="0016329F">
        <w:rPr>
          <w:color w:val="000000" w:themeColor="text1"/>
          <w:sz w:val="24"/>
          <w:szCs w:val="24"/>
        </w:rPr>
        <w:t xml:space="preserve"> </w:t>
      </w:r>
      <w:r w:rsidRPr="0016329F">
        <w:rPr>
          <w:b/>
          <w:color w:val="000000" w:themeColor="text1"/>
          <w:sz w:val="24"/>
          <w:szCs w:val="24"/>
        </w:rPr>
        <w:t>имеющему соответствующую лицензию на приобретение такого ору</w:t>
      </w:r>
      <w:r w:rsidRPr="0016329F">
        <w:rPr>
          <w:b/>
          <w:color w:val="000000" w:themeColor="text1"/>
          <w:sz w:val="24"/>
          <w:szCs w:val="24"/>
        </w:rPr>
        <w:softHyphen/>
        <w:t xml:space="preserve">жия: </w:t>
      </w:r>
    </w:p>
    <w:p w14:paraId="5CA0B288"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После перерегистрации оружия в Росгвардии или ее территориальном органе по месту жительства лица, приобретающего оружие.</w:t>
      </w:r>
    </w:p>
    <w:p w14:paraId="1BEDEED7"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После перерегистрации оружия в Росгвардии или ее территориальном органе по месту учета указанного оружия.</w:t>
      </w:r>
    </w:p>
    <w:p w14:paraId="11F0630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3. После внесения записи о перерегистрации оружия в лицензию нового владельца самим гражданином, продающим оружие. </w:t>
      </w:r>
    </w:p>
    <w:p w14:paraId="4E130058" w14:textId="77777777" w:rsidR="00BB6A4F" w:rsidRPr="0016329F" w:rsidRDefault="00BB6A4F" w:rsidP="00BB6A4F">
      <w:pPr>
        <w:tabs>
          <w:tab w:val="left" w:pos="1650"/>
        </w:tabs>
        <w:ind w:firstLine="397"/>
        <w:jc w:val="both"/>
        <w:rPr>
          <w:i/>
          <w:color w:val="000000" w:themeColor="text1"/>
          <w:sz w:val="24"/>
          <w:szCs w:val="24"/>
        </w:rPr>
      </w:pPr>
      <w:r w:rsidRPr="0016329F">
        <w:rPr>
          <w:i/>
          <w:color w:val="000000" w:themeColor="text1"/>
          <w:sz w:val="24"/>
          <w:szCs w:val="24"/>
        </w:rPr>
        <w:t>Правильный ответ: 2</w:t>
      </w:r>
    </w:p>
    <w:p w14:paraId="4A0107C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color w:val="000000" w:themeColor="text1"/>
          <w:sz w:val="12"/>
          <w:szCs w:val="12"/>
        </w:rPr>
      </w:pPr>
    </w:p>
    <w:p w14:paraId="24947F5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44. Согласно нормативным правовым актам Российской Федерации в области оборота оружия принадле</w:t>
      </w:r>
      <w:r w:rsidRPr="0016329F">
        <w:rPr>
          <w:b/>
          <w:color w:val="000000" w:themeColor="text1"/>
          <w:sz w:val="24"/>
          <w:szCs w:val="24"/>
        </w:rPr>
        <w:softHyphen/>
        <w:t>жащие гражданам Российской Федерации оружие и патроны по месту их жительства:</w:t>
      </w:r>
    </w:p>
    <w:p w14:paraId="6FE6E85A"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14:paraId="086CAF2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14:paraId="4C88E2CE"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Хранятся в произвольном порядке.</w:t>
      </w:r>
    </w:p>
    <w:p w14:paraId="3A71DF0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2</w:t>
      </w:r>
    </w:p>
    <w:p w14:paraId="3D86532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14:paraId="6531EFA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45. Согласно нормативным правовым актам Российской Федерации в области оборота оружия, хранение оружия и патронов гражданами Российской Федерации в местах временного пребывания:</w:t>
      </w:r>
    </w:p>
    <w:p w14:paraId="47C4326F"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14:paraId="4CCFB8D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Должно осуществляться с соблюдением условий, исключающих доступ к оружию посторонних лиц.</w:t>
      </w:r>
    </w:p>
    <w:p w14:paraId="57F22ABA"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Осуществляется в произвольном порядке.</w:t>
      </w:r>
    </w:p>
    <w:p w14:paraId="31E44CE9" w14:textId="7920E0C1" w:rsidR="00BB6A4F" w:rsidRPr="0016329F" w:rsidRDefault="00BB6A4F" w:rsidP="000D1A2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12"/>
          <w:szCs w:val="12"/>
        </w:rPr>
      </w:pPr>
      <w:r w:rsidRPr="0016329F">
        <w:rPr>
          <w:bCs/>
          <w:i/>
          <w:color w:val="000000" w:themeColor="text1"/>
          <w:sz w:val="24"/>
          <w:szCs w:val="24"/>
        </w:rPr>
        <w:lastRenderedPageBreak/>
        <w:t>Правильный ответ: 2</w:t>
      </w:r>
    </w:p>
    <w:p w14:paraId="1E6757DF"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7DA2C3F9" w14:textId="77777777" w:rsidR="00BB6A4F" w:rsidRPr="0016329F" w:rsidRDefault="00BB6A4F" w:rsidP="00BB6A4F">
      <w:pPr>
        <w:pStyle w:val="ConsPlusNormal"/>
        <w:widowControl/>
        <w:suppressAutoHyphens w:val="0"/>
        <w:ind w:firstLine="397"/>
        <w:jc w:val="both"/>
        <w:rPr>
          <w:rFonts w:ascii="Times New Roman" w:hAnsi="Times New Roman" w:cs="Times New Roman"/>
          <w:color w:val="000000" w:themeColor="text1"/>
          <w:sz w:val="12"/>
          <w:szCs w:val="12"/>
        </w:rPr>
      </w:pPr>
    </w:p>
    <w:p w14:paraId="68452FF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46. Хранение оружия и патронов, принадлежащего гражданам Российской Федерации, являющихся членами спортивных стрелковых обществ и клубов, на стрелковых объектах по месту проведения тренировочных стрельб и соревнований:</w:t>
      </w:r>
    </w:p>
    <w:p w14:paraId="414E61D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Не допускается.</w:t>
      </w:r>
    </w:p>
    <w:p w14:paraId="770D1F2B"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Допускается.</w:t>
      </w:r>
    </w:p>
    <w:p w14:paraId="4D71A430"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Допускается только при условии, что названные граждане являются спортсменами высокого класса.</w:t>
      </w:r>
    </w:p>
    <w:p w14:paraId="1BB4B11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2</w:t>
      </w:r>
    </w:p>
    <w:p w14:paraId="7DFB59A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14:paraId="2EAC789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47. Граждане Российской Федерации, которым в установленном порядке предоставлено право на охоту, имеют право приобретать</w:t>
      </w:r>
      <w:r w:rsidRPr="0016329F">
        <w:rPr>
          <w:color w:val="000000" w:themeColor="text1"/>
          <w:sz w:val="24"/>
          <w:szCs w:val="24"/>
        </w:rPr>
        <w:t xml:space="preserve"> </w:t>
      </w:r>
      <w:r w:rsidRPr="0016329F">
        <w:rPr>
          <w:b/>
          <w:color w:val="000000" w:themeColor="text1"/>
          <w:sz w:val="24"/>
          <w:szCs w:val="24"/>
        </w:rPr>
        <w:t>охот</w:t>
      </w:r>
      <w:r w:rsidRPr="0016329F">
        <w:rPr>
          <w:b/>
          <w:color w:val="000000" w:themeColor="text1"/>
          <w:sz w:val="24"/>
          <w:szCs w:val="24"/>
        </w:rPr>
        <w:softHyphen/>
        <w:t>ничье огнестрельное оружие с нарезным стволом:</w:t>
      </w:r>
    </w:p>
    <w:p w14:paraId="299B605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14:paraId="48CB025B"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Только в случае, если они имеют в собственности охотничье огне</w:t>
      </w:r>
      <w:r w:rsidRPr="0016329F">
        <w:rPr>
          <w:rFonts w:ascii="Times New Roman" w:hAnsi="Times New Roman" w:cs="Times New Roman"/>
          <w:color w:val="000000" w:themeColor="text1"/>
          <w:sz w:val="24"/>
          <w:szCs w:val="24"/>
        </w:rPr>
        <w:softHyphen/>
        <w:t>стрельное гладкоствольное длинноствольное оружие не менее пяти лет.</w:t>
      </w:r>
    </w:p>
    <w:p w14:paraId="2F262B5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 3.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14:paraId="665A3B2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3</w:t>
      </w:r>
    </w:p>
    <w:p w14:paraId="2E9BC24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12"/>
          <w:szCs w:val="12"/>
        </w:rPr>
      </w:pPr>
    </w:p>
    <w:p w14:paraId="2879BED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48. Согласно нормативным правовым актам Российской Федерации в области оборота оружия транспорти</w:t>
      </w:r>
      <w:r w:rsidRPr="0016329F">
        <w:rPr>
          <w:b/>
          <w:color w:val="000000" w:themeColor="text1"/>
          <w:sz w:val="24"/>
          <w:szCs w:val="24"/>
        </w:rPr>
        <w:softHyphen/>
        <w:t>рование принадлежащего гражданам оружия:</w:t>
      </w:r>
    </w:p>
    <w:p w14:paraId="619C1BA5"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Осуществляется в чехлах, кобурах или специальных футлярах</w:t>
      </w:r>
      <w:r w:rsidRPr="0016329F">
        <w:rPr>
          <w:color w:val="000000" w:themeColor="text1"/>
          <w:sz w:val="24"/>
          <w:szCs w:val="24"/>
        </w:rPr>
        <w:t xml:space="preserve">, </w:t>
      </w:r>
      <w:r w:rsidRPr="0016329F">
        <w:rPr>
          <w:rFonts w:ascii="Times New Roman" w:hAnsi="Times New Roman" w:cs="Times New Roman"/>
          <w:color w:val="000000" w:themeColor="text1"/>
          <w:sz w:val="24"/>
          <w:szCs w:val="24"/>
        </w:rPr>
        <w:t>а также в специальной упаковке производителя оружия.</w:t>
      </w:r>
    </w:p>
    <w:p w14:paraId="3CDD7058"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Осуществляется в кобурах, чехлах; при их отсутствии - в ингиби</w:t>
      </w:r>
      <w:r w:rsidRPr="0016329F">
        <w:rPr>
          <w:rFonts w:ascii="Times New Roman" w:hAnsi="Times New Roman" w:cs="Times New Roman"/>
          <w:color w:val="000000" w:themeColor="text1"/>
          <w:sz w:val="24"/>
          <w:szCs w:val="24"/>
        </w:rPr>
        <w:softHyphen/>
        <w:t>торной бумаге.</w:t>
      </w:r>
    </w:p>
    <w:p w14:paraId="162BACE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3. Осуществляется в произвольном порядке. </w:t>
      </w:r>
    </w:p>
    <w:p w14:paraId="2495A21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bCs/>
          <w:i/>
          <w:color w:val="000000" w:themeColor="text1"/>
          <w:sz w:val="24"/>
          <w:szCs w:val="24"/>
        </w:rPr>
        <w:t>Правильный ответ: 1</w:t>
      </w:r>
    </w:p>
    <w:p w14:paraId="1B791E3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p>
    <w:p w14:paraId="1088B1C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49. Согласно нормативным правовым актам Российской Федерации в области оборота оружия транспорти</w:t>
      </w:r>
      <w:r w:rsidRPr="0016329F">
        <w:rPr>
          <w:b/>
          <w:color w:val="000000" w:themeColor="text1"/>
          <w:sz w:val="24"/>
          <w:szCs w:val="24"/>
        </w:rPr>
        <w:softHyphen/>
        <w:t>рование принадлежащего гражданам оружия осуществляется:</w:t>
      </w:r>
    </w:p>
    <w:p w14:paraId="67189639"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В разряженном состоянии отдельно от патронов.</w:t>
      </w:r>
    </w:p>
    <w:p w14:paraId="354809B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В разряженном состоянии.</w:t>
      </w:r>
    </w:p>
    <w:p w14:paraId="27AA42E5" w14:textId="7D5B5800"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разряженном состоянии совместно с патрон</w:t>
      </w:r>
      <w:r w:rsidR="000D1A23">
        <w:rPr>
          <w:rFonts w:ascii="Times New Roman" w:hAnsi="Times New Roman" w:cs="Times New Roman"/>
          <w:color w:val="000000" w:themeColor="text1"/>
          <w:sz w:val="24"/>
          <w:szCs w:val="24"/>
        </w:rPr>
        <w:t>а</w:t>
      </w:r>
      <w:r w:rsidRPr="0016329F">
        <w:rPr>
          <w:rFonts w:ascii="Times New Roman" w:hAnsi="Times New Roman" w:cs="Times New Roman"/>
          <w:color w:val="000000" w:themeColor="text1"/>
          <w:sz w:val="24"/>
          <w:szCs w:val="24"/>
        </w:rPr>
        <w:t>ми.</w:t>
      </w:r>
    </w:p>
    <w:p w14:paraId="49D51D9D"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i/>
          <w:color w:val="000000" w:themeColor="text1"/>
          <w:sz w:val="24"/>
          <w:szCs w:val="24"/>
        </w:rPr>
      </w:pPr>
      <w:r w:rsidRPr="0016329F">
        <w:rPr>
          <w:rFonts w:ascii="Times New Roman" w:hAnsi="Times New Roman" w:cs="Times New Roman"/>
          <w:i/>
          <w:color w:val="000000" w:themeColor="text1"/>
          <w:sz w:val="24"/>
          <w:szCs w:val="24"/>
        </w:rPr>
        <w:t>Правильный ответ: 1</w:t>
      </w:r>
    </w:p>
    <w:p w14:paraId="0FDDE26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p>
    <w:p w14:paraId="4E4294F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50. Согласно нормативным правовым актам Российской Федерации в области оборота оружия транспорти</w:t>
      </w:r>
      <w:r w:rsidRPr="0016329F">
        <w:rPr>
          <w:b/>
          <w:color w:val="000000" w:themeColor="text1"/>
          <w:sz w:val="24"/>
          <w:szCs w:val="24"/>
        </w:rPr>
        <w:softHyphen/>
        <w:t xml:space="preserve">рование принадлежащего гражданам оружия (патронов) осуществляется на основании </w:t>
      </w:r>
      <w:hyperlink r:id="rId8" w:history="1">
        <w:r w:rsidRPr="0016329F">
          <w:rPr>
            <w:b/>
            <w:color w:val="000000" w:themeColor="text1"/>
            <w:sz w:val="24"/>
            <w:szCs w:val="24"/>
          </w:rPr>
          <w:t>разрешений</w:t>
        </w:r>
      </w:hyperlink>
      <w:r w:rsidRPr="0016329F">
        <w:rPr>
          <w:b/>
          <w:color w:val="000000" w:themeColor="text1"/>
          <w:sz w:val="24"/>
          <w:szCs w:val="24"/>
        </w:rPr>
        <w:t xml:space="preserve"> Росгвардии или ее территориальных органов на хранение, хранение и ношение, хранение и использование, на ввоз в Российскую Федерацию оружия либо лицензий на их приобретение, коллекционирование или экспонирование оружия, без получения дополнительных разрешительных документов возможно при выполнении следующих условий:</w:t>
      </w:r>
    </w:p>
    <w:p w14:paraId="6B5A30AE"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Не более 5 единиц и патронов не более 1000 штук</w:t>
      </w:r>
    </w:p>
    <w:p w14:paraId="7E0A78B2"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2. Не более 10 единиц и патронов не более 1500 штук</w:t>
      </w:r>
    </w:p>
    <w:p w14:paraId="72C53DAC"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Не более 20 единиц и патронов не более 2000 штук</w:t>
      </w:r>
    </w:p>
    <w:p w14:paraId="13DBD6D0" w14:textId="77777777" w:rsidR="00BB6A4F" w:rsidRPr="0016329F" w:rsidRDefault="00BB6A4F" w:rsidP="00BB6A4F">
      <w:pPr>
        <w:pStyle w:val="ConsPlusNormal"/>
        <w:widowContro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bCs/>
          <w:i/>
          <w:color w:val="000000" w:themeColor="text1"/>
          <w:sz w:val="24"/>
          <w:szCs w:val="24"/>
        </w:rPr>
        <w:t>Правильный ответ: 1</w:t>
      </w:r>
    </w:p>
    <w:p w14:paraId="73CCAF9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0E7A3A3C" w14:textId="77777777" w:rsidR="00BB6A4F" w:rsidRPr="0016329F" w:rsidRDefault="00BB6A4F" w:rsidP="00BB6A4F">
      <w:pPr>
        <w:autoSpaceDE w:val="0"/>
        <w:autoSpaceDN w:val="0"/>
        <w:adjustRightInd w:val="0"/>
        <w:ind w:firstLine="397"/>
        <w:rPr>
          <w:color w:val="000000" w:themeColor="text1"/>
          <w:sz w:val="12"/>
          <w:szCs w:val="12"/>
        </w:rPr>
      </w:pPr>
      <w:r w:rsidRPr="0016329F">
        <w:rPr>
          <w:color w:val="000000" w:themeColor="text1"/>
          <w:sz w:val="24"/>
          <w:szCs w:val="24"/>
        </w:rPr>
        <w:t xml:space="preserve"> </w:t>
      </w:r>
    </w:p>
    <w:p w14:paraId="0218D0C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lastRenderedPageBreak/>
        <w:t>51. Продление срока действия лицензий и разрешений, выданных гражданам, осуществляется:</w:t>
      </w:r>
    </w:p>
    <w:p w14:paraId="0D0D8ED4"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w:t>
      </w:r>
      <w:r w:rsidRPr="0016329F">
        <w:rPr>
          <w:rFonts w:ascii="Times New Roman" w:hAnsi="Times New Roman" w:cs="Times New Roman"/>
          <w:color w:val="000000" w:themeColor="text1"/>
          <w:sz w:val="24"/>
          <w:szCs w:val="24"/>
        </w:rPr>
        <w:softHyphen/>
        <w:t>шения.</w:t>
      </w:r>
    </w:p>
    <w:p w14:paraId="5C2D0128"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2. В порядке, установленном для их выдачи, после проверки условий хранения оружия по месту жительства граждан, с оформлением новой лицензии или разрешения. </w:t>
      </w:r>
    </w:p>
    <w:p w14:paraId="45923775"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3. В порядке, установленном для их выдачи, но без проверки условий хранения оружия по месту жительства граждан и без проведения контроль</w:t>
      </w:r>
      <w:r w:rsidRPr="0016329F">
        <w:rPr>
          <w:rFonts w:ascii="Times New Roman" w:hAnsi="Times New Roman" w:cs="Times New Roman"/>
          <w:color w:val="000000" w:themeColor="text1"/>
          <w:sz w:val="24"/>
          <w:szCs w:val="24"/>
        </w:rPr>
        <w:softHyphen/>
        <w:t>ного отстрела огнестрельного оружия с нарезным стволом, с оформлением новой лицензии или разрешения.</w:t>
      </w:r>
    </w:p>
    <w:p w14:paraId="15666F8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bCs/>
          <w:i/>
          <w:color w:val="000000" w:themeColor="text1"/>
          <w:sz w:val="24"/>
          <w:szCs w:val="24"/>
        </w:rPr>
        <w:t>Правильный ответ: 2</w:t>
      </w:r>
    </w:p>
    <w:p w14:paraId="15D24B3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p>
    <w:p w14:paraId="3F9C526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52. В соответствии с Федеральным законом «Об оружии» принадлежащее на законном основании гражданам РФ огнестрельное оружие с нарезным стволом подлежит контрольному отстрелу:</w:t>
      </w:r>
    </w:p>
    <w:p w14:paraId="6B11EF97"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1. Один раз в пятнадцать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p w14:paraId="2A215A36"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2. Перед его продажей, дарением или уничтожением. </w:t>
      </w:r>
    </w:p>
    <w:p w14:paraId="5C8E81E3" w14:textId="21158EBD" w:rsidR="00BB6A4F" w:rsidRPr="0016329F" w:rsidRDefault="00BB6A4F" w:rsidP="00BB6A4F">
      <w:pPr>
        <w:pStyle w:val="ConsPlusNormal"/>
        <w:tabs>
          <w:tab w:val="left" w:pos="1080"/>
        </w:tabs>
        <w:suppressAutoHyphens w:val="0"/>
        <w:ind w:firstLine="397"/>
        <w:jc w:val="both"/>
        <w:rPr>
          <w:rFonts w:ascii="Times New Roman" w:hAnsi="Times New Roman" w:cs="Times New Roman"/>
          <w:color w:val="000000" w:themeColor="text1"/>
          <w:sz w:val="24"/>
          <w:szCs w:val="24"/>
        </w:rPr>
      </w:pPr>
      <w:r w:rsidRPr="0016329F">
        <w:rPr>
          <w:rFonts w:ascii="Times New Roman" w:hAnsi="Times New Roman" w:cs="Times New Roman"/>
          <w:color w:val="000000" w:themeColor="text1"/>
          <w:sz w:val="24"/>
          <w:szCs w:val="24"/>
        </w:rPr>
        <w:t xml:space="preserve">3. Один раз в </w:t>
      </w:r>
      <w:r w:rsidR="00BD57E6">
        <w:rPr>
          <w:rFonts w:ascii="Times New Roman" w:hAnsi="Times New Roman" w:cs="Times New Roman"/>
          <w:color w:val="000000" w:themeColor="text1"/>
          <w:sz w:val="24"/>
          <w:szCs w:val="24"/>
        </w:rPr>
        <w:t>пять</w:t>
      </w:r>
      <w:r w:rsidRPr="0016329F">
        <w:rPr>
          <w:rFonts w:ascii="Times New Roman" w:hAnsi="Times New Roman" w:cs="Times New Roman"/>
          <w:color w:val="000000" w:themeColor="text1"/>
          <w:sz w:val="24"/>
          <w:szCs w:val="24"/>
        </w:rPr>
        <w:t xml:space="preserve"> лет, перед его продажей, дарением или уничтожением, а также после проведения ремонта его основных частей, патронника, канала ствола, замены или механической обработки бойка ударного механизма.</w:t>
      </w:r>
    </w:p>
    <w:p w14:paraId="6219CB1D" w14:textId="77777777" w:rsidR="00BB6A4F" w:rsidRPr="0016329F" w:rsidRDefault="00BB6A4F" w:rsidP="00BB6A4F">
      <w:pPr>
        <w:pStyle w:val="ConsPlusNormal"/>
        <w:tabs>
          <w:tab w:val="left" w:pos="1080"/>
        </w:tabs>
        <w:suppressAutoHyphens w:val="0"/>
        <w:ind w:firstLine="397"/>
        <w:jc w:val="both"/>
        <w:rPr>
          <w:rFonts w:ascii="Times New Roman" w:hAnsi="Times New Roman" w:cs="Times New Roman"/>
          <w:i/>
          <w:color w:val="000000" w:themeColor="text1"/>
          <w:sz w:val="24"/>
          <w:szCs w:val="24"/>
        </w:rPr>
      </w:pPr>
      <w:r w:rsidRPr="0016329F">
        <w:rPr>
          <w:rFonts w:ascii="Times New Roman" w:hAnsi="Times New Roman" w:cs="Times New Roman"/>
          <w:i/>
          <w:color w:val="000000" w:themeColor="text1"/>
          <w:sz w:val="24"/>
          <w:szCs w:val="24"/>
        </w:rPr>
        <w:t>Правильный ответ: 1</w:t>
      </w:r>
    </w:p>
    <w:p w14:paraId="1291F5B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color w:val="000000" w:themeColor="text1"/>
          <w:sz w:val="24"/>
          <w:szCs w:val="24"/>
        </w:rPr>
      </w:pPr>
      <w:r w:rsidRPr="0016329F">
        <w:rPr>
          <w:b/>
          <w:color w:val="000000" w:themeColor="text1"/>
          <w:sz w:val="24"/>
          <w:szCs w:val="24"/>
        </w:rPr>
        <w:t xml:space="preserve"> </w:t>
      </w:r>
    </w:p>
    <w:p w14:paraId="048C7A0D" w14:textId="77777777" w:rsidR="00BB6A4F" w:rsidRPr="0016329F" w:rsidRDefault="00BB6A4F" w:rsidP="00BB6A4F">
      <w:pPr>
        <w:tabs>
          <w:tab w:val="left" w:pos="1080"/>
        </w:tabs>
        <w:ind w:firstLine="397"/>
        <w:jc w:val="both"/>
        <w:rPr>
          <w:b/>
          <w:color w:val="000000" w:themeColor="text1"/>
          <w:sz w:val="12"/>
          <w:szCs w:val="12"/>
        </w:rPr>
      </w:pPr>
    </w:p>
    <w:p w14:paraId="1C32EEE9"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53.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69041E3C"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Нет, не имеют.</w:t>
      </w:r>
    </w:p>
    <w:p w14:paraId="5E08C979"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2. Да, имеют.</w:t>
      </w:r>
    </w:p>
    <w:p w14:paraId="12261375"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3. Имеют, если посягательство сопряжено с насилием, опасным для жизни обороняющегося.</w:t>
      </w:r>
    </w:p>
    <w:p w14:paraId="59C52394" w14:textId="77777777" w:rsidR="00BB6A4F" w:rsidRPr="0016329F" w:rsidRDefault="00BB6A4F" w:rsidP="00BB6A4F">
      <w:pPr>
        <w:tabs>
          <w:tab w:val="left" w:pos="1080"/>
        </w:tabs>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2</w:t>
      </w:r>
    </w:p>
    <w:p w14:paraId="7AF2C7D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14:paraId="4EE8A21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4"/>
          <w:sz w:val="24"/>
          <w:szCs w:val="24"/>
        </w:rPr>
      </w:pPr>
      <w:r w:rsidRPr="0016329F">
        <w:rPr>
          <w:b/>
          <w:color w:val="000000" w:themeColor="text1"/>
          <w:spacing w:val="-4"/>
          <w:sz w:val="24"/>
          <w:szCs w:val="24"/>
        </w:rPr>
        <w:t xml:space="preserve">54. </w:t>
      </w:r>
      <w:r w:rsidRPr="0016329F">
        <w:rPr>
          <w:b/>
          <w:color w:val="000000" w:themeColor="text1"/>
          <w:sz w:val="24"/>
          <w:szCs w:val="24"/>
        </w:rPr>
        <w:t>Нормативными правовыми актами Российской Федерации в области оборота оружия</w:t>
      </w:r>
      <w:r w:rsidRPr="0016329F">
        <w:rPr>
          <w:b/>
          <w:color w:val="000000" w:themeColor="text1"/>
          <w:spacing w:val="-4"/>
          <w:sz w:val="24"/>
          <w:szCs w:val="24"/>
        </w:rPr>
        <w:t xml:space="preserve"> установлен следующий порядок ношения огнестрельного короткоствольного оружия:</w:t>
      </w:r>
    </w:p>
    <w:p w14:paraId="4D9E8433"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В кобуре, с патроном в патроннике, поставленным на предохранитель (при наличии).</w:t>
      </w:r>
    </w:p>
    <w:p w14:paraId="5542757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В кобуре, с патроном в патроннике, со взведенным курком</w:t>
      </w:r>
    </w:p>
    <w:p w14:paraId="71A02C8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В кобуре, со снаряженным магазином или барабаном, поставленным на предохранитель (при наличии).</w:t>
      </w:r>
    </w:p>
    <w:p w14:paraId="28D8B43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sidRPr="0016329F">
        <w:rPr>
          <w:bCs/>
          <w:i/>
          <w:color w:val="000000" w:themeColor="text1"/>
          <w:sz w:val="24"/>
          <w:szCs w:val="24"/>
        </w:rPr>
        <w:t>Правильный ответ: 3</w:t>
      </w:r>
    </w:p>
    <w:p w14:paraId="1C85BFE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14:paraId="521FBD4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pacing w:val="-4"/>
          <w:sz w:val="24"/>
          <w:szCs w:val="24"/>
        </w:rPr>
      </w:pPr>
      <w:r w:rsidRPr="0016329F">
        <w:rPr>
          <w:b/>
          <w:color w:val="000000" w:themeColor="text1"/>
          <w:spacing w:val="-4"/>
          <w:sz w:val="24"/>
          <w:szCs w:val="24"/>
        </w:rPr>
        <w:t>55. В соответствии с Федеральным законом «Об оружии» на терри</w:t>
      </w:r>
      <w:r w:rsidRPr="0016329F">
        <w:rPr>
          <w:b/>
          <w:color w:val="000000" w:themeColor="text1"/>
          <w:spacing w:val="-4"/>
          <w:sz w:val="24"/>
          <w:szCs w:val="24"/>
        </w:rPr>
        <w:softHyphen/>
        <w:t>то</w:t>
      </w:r>
      <w:r w:rsidRPr="0016329F">
        <w:rPr>
          <w:b/>
          <w:color w:val="000000" w:themeColor="text1"/>
          <w:spacing w:val="-4"/>
          <w:sz w:val="24"/>
          <w:szCs w:val="24"/>
        </w:rPr>
        <w:softHyphen/>
        <w:t>рии Российской Федерации</w:t>
      </w:r>
      <w:r w:rsidRPr="0016329F">
        <w:rPr>
          <w:color w:val="000000" w:themeColor="text1"/>
          <w:spacing w:val="-4"/>
          <w:sz w:val="24"/>
          <w:szCs w:val="24"/>
        </w:rPr>
        <w:t xml:space="preserve"> </w:t>
      </w:r>
      <w:r w:rsidRPr="0016329F">
        <w:rPr>
          <w:b/>
          <w:color w:val="000000" w:themeColor="text1"/>
          <w:spacing w:val="-4"/>
          <w:sz w:val="24"/>
          <w:szCs w:val="24"/>
        </w:rPr>
        <w:t>ношение гражданами в целях самообороны огнестрельного длинноствольного оружия и холодного оружия:</w:t>
      </w:r>
    </w:p>
    <w:p w14:paraId="26AE68FA"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Запрещается, за исключением случаев транспорти</w:t>
      </w:r>
      <w:r w:rsidRPr="0016329F">
        <w:rPr>
          <w:color w:val="000000" w:themeColor="text1"/>
          <w:sz w:val="24"/>
          <w:szCs w:val="24"/>
        </w:rPr>
        <w:softHyphen/>
        <w:t xml:space="preserve">рования или перевозки указанного оружия </w:t>
      </w:r>
    </w:p>
    <w:p w14:paraId="0BFDFA2B"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color w:val="000000" w:themeColor="text1"/>
          <w:sz w:val="24"/>
          <w:szCs w:val="24"/>
        </w:rPr>
        <w:t>2. Разрешается на всей территории Российской Федерации</w:t>
      </w:r>
    </w:p>
    <w:p w14:paraId="2972F1B4"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Разрешается на территории того субъекта Российской Федерации, в котором проживает владелец указанного оружия</w:t>
      </w:r>
    </w:p>
    <w:p w14:paraId="39AF551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bCs/>
          <w:i/>
          <w:color w:val="000000" w:themeColor="text1"/>
          <w:sz w:val="24"/>
          <w:szCs w:val="24"/>
        </w:rPr>
        <w:t>Правильный ответ: 1</w:t>
      </w:r>
    </w:p>
    <w:p w14:paraId="165F3C6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397"/>
        <w:jc w:val="both"/>
        <w:rPr>
          <w:bCs/>
          <w:i/>
          <w:color w:val="000000" w:themeColor="text1"/>
          <w:sz w:val="24"/>
          <w:szCs w:val="24"/>
        </w:rPr>
      </w:pPr>
    </w:p>
    <w:p w14:paraId="5E9C087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lastRenderedPageBreak/>
        <w:t>56. В соответствии с Федеральным законом «Об оружии» гражданское огнестрельное оружие (за исключением спортивного огнестрельного оружия) должно иметь емкость магазина (барабана):</w:t>
      </w:r>
    </w:p>
    <w:p w14:paraId="22FE868B"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Не более 5 патронов </w:t>
      </w:r>
    </w:p>
    <w:p w14:paraId="197C41E3"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Не более 8 патронов </w:t>
      </w:r>
    </w:p>
    <w:p w14:paraId="4EF86E91"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Не более 10 патронов </w:t>
      </w:r>
    </w:p>
    <w:p w14:paraId="2BB686F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bCs/>
          <w:i/>
          <w:color w:val="000000" w:themeColor="text1"/>
          <w:sz w:val="24"/>
          <w:szCs w:val="24"/>
        </w:rPr>
        <w:t>Правильный ответ: 3</w:t>
      </w:r>
    </w:p>
    <w:p w14:paraId="1465A1B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14:paraId="19F951A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bCs/>
          <w:color w:val="000000" w:themeColor="text1"/>
          <w:sz w:val="24"/>
          <w:szCs w:val="24"/>
        </w:rPr>
        <w:t xml:space="preserve">57. </w:t>
      </w:r>
      <w:r w:rsidRPr="0016329F">
        <w:rPr>
          <w:b/>
          <w:color w:val="000000" w:themeColor="text1"/>
          <w:sz w:val="24"/>
          <w:szCs w:val="24"/>
        </w:rPr>
        <w:t>В соответствии с Кодексом РФ об административных право</w:t>
      </w:r>
      <w:r w:rsidRPr="0016329F">
        <w:rPr>
          <w:b/>
          <w:color w:val="000000" w:themeColor="text1"/>
          <w:sz w:val="24"/>
          <w:szCs w:val="24"/>
        </w:rPr>
        <w:softHyphen/>
        <w:t>нару</w:t>
      </w:r>
      <w:r w:rsidRPr="0016329F">
        <w:rPr>
          <w:b/>
          <w:color w:val="000000" w:themeColor="text1"/>
          <w:sz w:val="24"/>
          <w:szCs w:val="24"/>
        </w:rPr>
        <w:softHyphen/>
        <w:t>шениях нарушение правил пользования объектами животного мира и правил охоты влечет для граждан:</w:t>
      </w:r>
    </w:p>
    <w:p w14:paraId="0CBE56A7"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Наложение административного штрафа с конфискацией орудий охоты или без таковой или лишение права осуществлять охоту на срок до двух лет </w:t>
      </w:r>
    </w:p>
    <w:p w14:paraId="7D0EF61E"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Наложение административного штрафа с конфискацией орудий охоты или без таковой или административный арест до 15 суток</w:t>
      </w:r>
    </w:p>
    <w:p w14:paraId="4204D89B"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Только аннулирование (изъятие) охотничьего билета</w:t>
      </w:r>
    </w:p>
    <w:p w14:paraId="4EF687F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i/>
          <w:color w:val="000000" w:themeColor="text1"/>
          <w:sz w:val="24"/>
          <w:szCs w:val="24"/>
        </w:rPr>
        <w:t>Правильный ответ: 1</w:t>
      </w:r>
    </w:p>
    <w:p w14:paraId="62CA66B8" w14:textId="77777777" w:rsidR="00BB6A4F" w:rsidRPr="0016329F" w:rsidRDefault="00BB6A4F" w:rsidP="00BB6A4F">
      <w:pPr>
        <w:tabs>
          <w:tab w:val="left" w:pos="1080"/>
        </w:tabs>
        <w:ind w:firstLine="397"/>
        <w:jc w:val="both"/>
        <w:rPr>
          <w:b/>
          <w:color w:val="000000" w:themeColor="text1"/>
          <w:sz w:val="12"/>
          <w:szCs w:val="12"/>
        </w:rPr>
      </w:pPr>
    </w:p>
    <w:p w14:paraId="09D37AD6"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58. По достижении какого возраста граждане Российской Феде</w:t>
      </w:r>
      <w:r w:rsidRPr="0016329F">
        <w:rPr>
          <w:b/>
          <w:color w:val="000000" w:themeColor="text1"/>
          <w:sz w:val="24"/>
          <w:szCs w:val="24"/>
        </w:rPr>
        <w:softHyphen/>
        <w:t>ра</w:t>
      </w:r>
      <w:r w:rsidRPr="0016329F">
        <w:rPr>
          <w:b/>
          <w:color w:val="000000" w:themeColor="text1"/>
          <w:sz w:val="24"/>
          <w:szCs w:val="24"/>
        </w:rPr>
        <w:softHyphen/>
        <w:t>ции (за исключением граждан, прошедших либо проходящих военную службу, а также граждан, проходящих службу в государственных воени</w:t>
      </w:r>
      <w:r w:rsidRPr="0016329F">
        <w:rPr>
          <w:b/>
          <w:color w:val="000000" w:themeColor="text1"/>
          <w:sz w:val="24"/>
          <w:szCs w:val="24"/>
        </w:rPr>
        <w:softHyphen/>
        <w:t>зи</w:t>
      </w:r>
      <w:r w:rsidRPr="0016329F">
        <w:rPr>
          <w:b/>
          <w:color w:val="000000" w:themeColor="text1"/>
          <w:sz w:val="24"/>
          <w:szCs w:val="24"/>
        </w:rPr>
        <w:softHyphen/>
        <w:t>рованных организациях и имеющих воинские звания либо специаль</w:t>
      </w:r>
      <w:r w:rsidRPr="0016329F">
        <w:rPr>
          <w:b/>
          <w:color w:val="000000" w:themeColor="text1"/>
          <w:sz w:val="24"/>
          <w:szCs w:val="24"/>
        </w:rPr>
        <w:softHyphen/>
        <w:t>ные звания или классные чины юстиции) имеют право на приобретение гражданского огнестрельного оружия ограниченного поражения?</w:t>
      </w:r>
    </w:p>
    <w:p w14:paraId="111C1CFE"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16 лет.</w:t>
      </w:r>
    </w:p>
    <w:p w14:paraId="7E90E70E"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18 год.</w:t>
      </w:r>
    </w:p>
    <w:p w14:paraId="17FCF96D"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21 лет.</w:t>
      </w:r>
    </w:p>
    <w:p w14:paraId="5EF98F75" w14:textId="77777777" w:rsidR="00BB6A4F" w:rsidRPr="0016329F" w:rsidRDefault="00BB6A4F" w:rsidP="00BB6A4F">
      <w:pPr>
        <w:tabs>
          <w:tab w:val="left" w:pos="1080"/>
        </w:tabs>
        <w:ind w:firstLine="397"/>
        <w:jc w:val="both"/>
        <w:rPr>
          <w:i/>
          <w:color w:val="000000" w:themeColor="text1"/>
          <w:sz w:val="24"/>
          <w:szCs w:val="24"/>
        </w:rPr>
      </w:pPr>
      <w:r w:rsidRPr="0016329F">
        <w:rPr>
          <w:i/>
          <w:color w:val="000000" w:themeColor="text1"/>
          <w:sz w:val="24"/>
          <w:szCs w:val="24"/>
        </w:rPr>
        <w:t>Правильный ответ: 3</w:t>
      </w:r>
    </w:p>
    <w:p w14:paraId="27015293" w14:textId="77777777" w:rsidR="00BB6A4F" w:rsidRPr="0016329F" w:rsidRDefault="00BB6A4F" w:rsidP="00BB6A4F">
      <w:pPr>
        <w:tabs>
          <w:tab w:val="left" w:pos="1080"/>
        </w:tabs>
        <w:ind w:firstLine="397"/>
        <w:jc w:val="both"/>
        <w:rPr>
          <w:i/>
          <w:color w:val="000000" w:themeColor="text1"/>
          <w:sz w:val="12"/>
          <w:szCs w:val="12"/>
        </w:rPr>
      </w:pPr>
    </w:p>
    <w:p w14:paraId="78C9876C" w14:textId="77777777" w:rsidR="00BB6A4F" w:rsidRPr="0016329F" w:rsidRDefault="00BB6A4F" w:rsidP="00BB6A4F">
      <w:pPr>
        <w:tabs>
          <w:tab w:val="left" w:pos="1080"/>
        </w:tabs>
        <w:ind w:firstLine="397"/>
        <w:jc w:val="both"/>
        <w:rPr>
          <w:b/>
          <w:color w:val="000000" w:themeColor="text1"/>
          <w:spacing w:val="-4"/>
          <w:sz w:val="24"/>
          <w:szCs w:val="24"/>
        </w:rPr>
      </w:pPr>
      <w:r w:rsidRPr="0016329F">
        <w:rPr>
          <w:b/>
          <w:color w:val="000000" w:themeColor="text1"/>
          <w:spacing w:val="-4"/>
          <w:sz w:val="24"/>
          <w:szCs w:val="24"/>
        </w:rPr>
        <w:t xml:space="preserve">59. Согласно </w:t>
      </w:r>
      <w:r w:rsidRPr="0016329F">
        <w:rPr>
          <w:b/>
          <w:color w:val="000000" w:themeColor="text1"/>
          <w:sz w:val="24"/>
          <w:szCs w:val="24"/>
        </w:rPr>
        <w:t>нормативным правовым актам Российской Федерации в области оборота оружия,</w:t>
      </w:r>
      <w:r w:rsidRPr="0016329F">
        <w:rPr>
          <w:b/>
          <w:color w:val="000000" w:themeColor="text1"/>
          <w:spacing w:val="-4"/>
          <w:sz w:val="24"/>
          <w:szCs w:val="24"/>
        </w:rPr>
        <w:t xml:space="preserve"> граждане Российской Федерации осуществляют ношение и использование оружия (с учетом ограничений, установленных Федеральным законом «Об оружии»):</w:t>
      </w:r>
    </w:p>
    <w:p w14:paraId="665D3903"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1. Только во время охоты и в целях самообороны. </w:t>
      </w:r>
    </w:p>
    <w:p w14:paraId="21610ED2"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Во время охоты, проведения спортивных мероприятий, трениро</w:t>
      </w:r>
      <w:r w:rsidRPr="0016329F">
        <w:rPr>
          <w:color w:val="000000" w:themeColor="text1"/>
          <w:sz w:val="24"/>
          <w:szCs w:val="24"/>
        </w:rPr>
        <w:softHyphen/>
        <w:t>вочных и учебных стрельб.</w:t>
      </w:r>
    </w:p>
    <w:p w14:paraId="238242E4"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Во время охоты, проведения спортивных мероприятий, трениро</w:t>
      </w:r>
      <w:r w:rsidRPr="0016329F">
        <w:rPr>
          <w:color w:val="000000" w:themeColor="text1"/>
          <w:sz w:val="24"/>
          <w:szCs w:val="24"/>
        </w:rPr>
        <w:softHyphen/>
        <w:t>вочных и учебных стрельб, а также в целях самообороны.</w:t>
      </w:r>
    </w:p>
    <w:p w14:paraId="574CEBEF" w14:textId="77777777" w:rsidR="00BB6A4F" w:rsidRPr="0016329F" w:rsidRDefault="00BB6A4F" w:rsidP="00BB6A4F">
      <w:pPr>
        <w:tabs>
          <w:tab w:val="left" w:pos="1080"/>
        </w:tabs>
        <w:ind w:firstLine="397"/>
        <w:jc w:val="both"/>
        <w:rPr>
          <w:i/>
          <w:color w:val="000000" w:themeColor="text1"/>
          <w:sz w:val="24"/>
          <w:szCs w:val="24"/>
        </w:rPr>
      </w:pPr>
      <w:r w:rsidRPr="0016329F">
        <w:rPr>
          <w:i/>
          <w:color w:val="000000" w:themeColor="text1"/>
          <w:sz w:val="24"/>
          <w:szCs w:val="24"/>
        </w:rPr>
        <w:t>Правильный ответ: 3</w:t>
      </w:r>
    </w:p>
    <w:p w14:paraId="3D041820" w14:textId="77777777" w:rsidR="00BB6A4F" w:rsidRPr="0016329F" w:rsidRDefault="00BB6A4F" w:rsidP="00BB6A4F">
      <w:pPr>
        <w:autoSpaceDE w:val="0"/>
        <w:spacing w:line="120" w:lineRule="auto"/>
        <w:ind w:firstLine="397"/>
        <w:jc w:val="center"/>
        <w:rPr>
          <w:b/>
          <w:bCs/>
          <w:color w:val="000000" w:themeColor="text1"/>
          <w:sz w:val="24"/>
          <w:szCs w:val="24"/>
        </w:rPr>
      </w:pPr>
    </w:p>
    <w:p w14:paraId="611E5778"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60.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Pr="0016329F">
        <w:rPr>
          <w:b/>
          <w:color w:val="000000" w:themeColor="text1"/>
          <w:sz w:val="24"/>
          <w:szCs w:val="24"/>
        </w:rPr>
        <w:softHyphen/>
        <w:t>вопоказаний к владению оружием и химико-токсикологические иссле</w:t>
      </w:r>
      <w:r w:rsidRPr="0016329F">
        <w:rPr>
          <w:b/>
          <w:color w:val="000000" w:themeColor="text1"/>
          <w:sz w:val="24"/>
          <w:szCs w:val="24"/>
        </w:rPr>
        <w:softHyphen/>
        <w:t>до</w:t>
      </w:r>
      <w:r w:rsidRPr="0016329F">
        <w:rPr>
          <w:b/>
          <w:color w:val="000000" w:themeColor="text1"/>
          <w:sz w:val="24"/>
          <w:szCs w:val="24"/>
        </w:rPr>
        <w:softHyphen/>
        <w:t>вания наличия в организме человека наркотических средств, психо</w:t>
      </w:r>
      <w:r w:rsidRPr="0016329F">
        <w:rPr>
          <w:b/>
          <w:color w:val="000000" w:themeColor="text1"/>
          <w:sz w:val="24"/>
          <w:szCs w:val="24"/>
        </w:rPr>
        <w:softHyphen/>
        <w:t>тропных веществ и их метаболитов осуществляется:</w:t>
      </w:r>
    </w:p>
    <w:p w14:paraId="640E7A3F" w14:textId="77777777" w:rsidR="00BB6A4F" w:rsidRPr="0016329F" w:rsidRDefault="00BB6A4F" w:rsidP="00BB6A4F">
      <w:pPr>
        <w:tabs>
          <w:tab w:val="left" w:pos="1080"/>
        </w:tabs>
        <w:ind w:firstLine="397"/>
        <w:jc w:val="both"/>
        <w:rPr>
          <w:color w:val="000000" w:themeColor="text1"/>
          <w:sz w:val="24"/>
          <w:szCs w:val="24"/>
        </w:rPr>
      </w:pPr>
      <w:r w:rsidRPr="0016329F">
        <w:rPr>
          <w:color w:val="000000" w:themeColor="text1"/>
          <w:sz w:val="24"/>
          <w:szCs w:val="24"/>
        </w:rPr>
        <w:t>1. В любых медицинских организациях.</w:t>
      </w:r>
    </w:p>
    <w:p w14:paraId="1A74B30F"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14:paraId="0A05F6B5"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14:paraId="21D63055" w14:textId="77777777" w:rsidR="00BB6A4F" w:rsidRPr="0016329F" w:rsidRDefault="00BB6A4F" w:rsidP="00BB6A4F">
      <w:pPr>
        <w:tabs>
          <w:tab w:val="left" w:pos="900"/>
        </w:tabs>
        <w:ind w:firstLine="397"/>
        <w:jc w:val="both"/>
        <w:rPr>
          <w:i/>
          <w:color w:val="000000" w:themeColor="text1"/>
          <w:sz w:val="24"/>
          <w:szCs w:val="24"/>
        </w:rPr>
      </w:pPr>
      <w:r w:rsidRPr="0016329F">
        <w:rPr>
          <w:i/>
          <w:color w:val="000000" w:themeColor="text1"/>
          <w:sz w:val="24"/>
          <w:szCs w:val="24"/>
        </w:rPr>
        <w:t>Правильный ответ: 2</w:t>
      </w:r>
    </w:p>
    <w:p w14:paraId="3108F7A9" w14:textId="77777777" w:rsidR="00BB6A4F" w:rsidRPr="0016329F" w:rsidRDefault="00BB6A4F" w:rsidP="00BB6A4F">
      <w:pPr>
        <w:tabs>
          <w:tab w:val="left" w:pos="1080"/>
        </w:tabs>
        <w:spacing w:line="120" w:lineRule="auto"/>
        <w:ind w:firstLine="397"/>
        <w:jc w:val="both"/>
        <w:rPr>
          <w:b/>
          <w:color w:val="000000" w:themeColor="text1"/>
          <w:sz w:val="24"/>
          <w:szCs w:val="24"/>
        </w:rPr>
      </w:pPr>
    </w:p>
    <w:p w14:paraId="4011CC83"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61. В соответствии с Федеральным законом «Об оружии»</w:t>
      </w:r>
      <w:r w:rsidRPr="0016329F">
        <w:rPr>
          <w:color w:val="000000" w:themeColor="text1"/>
          <w:sz w:val="24"/>
          <w:szCs w:val="24"/>
        </w:rPr>
        <w:t xml:space="preserve"> </w:t>
      </w:r>
      <w:r w:rsidRPr="0016329F">
        <w:rPr>
          <w:b/>
          <w:color w:val="000000" w:themeColor="text1"/>
          <w:sz w:val="24"/>
          <w:szCs w:val="24"/>
        </w:rPr>
        <w:t>запреща</w:t>
      </w:r>
      <w:r w:rsidRPr="0016329F">
        <w:rPr>
          <w:b/>
          <w:color w:val="000000" w:themeColor="text1"/>
          <w:sz w:val="24"/>
          <w:szCs w:val="24"/>
        </w:rPr>
        <w:softHyphen/>
        <w:t>ется ношение огнестрельного оружия:</w:t>
      </w:r>
    </w:p>
    <w:p w14:paraId="05DF8753"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1.  В состоянии опьянения. </w:t>
      </w:r>
    </w:p>
    <w:p w14:paraId="6B57246F"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lastRenderedPageBreak/>
        <w:t>2.  На стрелковых объектах.</w:t>
      </w:r>
    </w:p>
    <w:p w14:paraId="091DB9C1"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 xml:space="preserve">3. За пределами субъекта Российской Федерации, где зарегистрировано огнестрельное оружие. </w:t>
      </w:r>
    </w:p>
    <w:p w14:paraId="546BC54D" w14:textId="77777777" w:rsidR="00BB6A4F" w:rsidRPr="0016329F" w:rsidRDefault="00BB6A4F" w:rsidP="00BB6A4F">
      <w:pPr>
        <w:tabs>
          <w:tab w:val="left" w:pos="900"/>
        </w:tabs>
        <w:ind w:firstLine="397"/>
        <w:jc w:val="both"/>
        <w:rPr>
          <w:i/>
          <w:color w:val="000000" w:themeColor="text1"/>
          <w:sz w:val="24"/>
          <w:szCs w:val="24"/>
        </w:rPr>
      </w:pPr>
      <w:r w:rsidRPr="0016329F">
        <w:rPr>
          <w:i/>
          <w:color w:val="000000" w:themeColor="text1"/>
          <w:sz w:val="24"/>
          <w:szCs w:val="24"/>
        </w:rPr>
        <w:t>Правильный ответ: 1</w:t>
      </w:r>
    </w:p>
    <w:p w14:paraId="457D10E9" w14:textId="77777777" w:rsidR="00BB6A4F" w:rsidRPr="0016329F" w:rsidRDefault="00BB6A4F" w:rsidP="00BB6A4F">
      <w:pPr>
        <w:tabs>
          <w:tab w:val="left" w:pos="1080"/>
        </w:tabs>
        <w:ind w:firstLine="397"/>
        <w:jc w:val="both"/>
        <w:rPr>
          <w:b/>
          <w:color w:val="000000" w:themeColor="text1"/>
          <w:sz w:val="24"/>
          <w:szCs w:val="24"/>
        </w:rPr>
      </w:pPr>
    </w:p>
    <w:p w14:paraId="69FE90BC"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62. В соответствии с Федеральным законом «Об оружии»</w:t>
      </w:r>
      <w:r w:rsidRPr="0016329F">
        <w:rPr>
          <w:color w:val="000000" w:themeColor="text1"/>
          <w:sz w:val="24"/>
          <w:szCs w:val="24"/>
        </w:rPr>
        <w:t xml:space="preserve"> </w:t>
      </w:r>
      <w:r w:rsidRPr="0016329F">
        <w:rPr>
          <w:b/>
          <w:color w:val="000000" w:themeColor="text1"/>
          <w:sz w:val="24"/>
          <w:szCs w:val="24"/>
        </w:rPr>
        <w:t>запреща</w:t>
      </w:r>
      <w:r w:rsidRPr="0016329F">
        <w:rPr>
          <w:b/>
          <w:color w:val="000000" w:themeColor="text1"/>
          <w:sz w:val="24"/>
          <w:szCs w:val="24"/>
        </w:rPr>
        <w:softHyphen/>
        <w:t>ется ношение гражданами огнестрельного оружия ограниченного поражения:</w:t>
      </w:r>
    </w:p>
    <w:p w14:paraId="6603712F" w14:textId="344BFD00"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16329F">
        <w:rPr>
          <w:color w:val="000000" w:themeColor="text1"/>
          <w:sz w:val="24"/>
          <w:szCs w:val="24"/>
        </w:rPr>
        <w:softHyphen/>
        <w:t>ством Российской Федерации охрану указанных организаций.</w:t>
      </w:r>
    </w:p>
    <w:p w14:paraId="2D19FFB4"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597357E2"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На стрелковых объектах</w:t>
      </w:r>
    </w:p>
    <w:p w14:paraId="38FF5B7C" w14:textId="77777777" w:rsidR="00BB6A4F" w:rsidRPr="0016329F" w:rsidRDefault="00BB6A4F" w:rsidP="00BB6A4F">
      <w:pPr>
        <w:tabs>
          <w:tab w:val="left" w:pos="900"/>
        </w:tabs>
        <w:ind w:firstLine="397"/>
        <w:jc w:val="both"/>
        <w:rPr>
          <w:i/>
          <w:color w:val="000000" w:themeColor="text1"/>
          <w:sz w:val="24"/>
          <w:szCs w:val="24"/>
        </w:rPr>
      </w:pPr>
      <w:r w:rsidRPr="0016329F">
        <w:rPr>
          <w:i/>
          <w:color w:val="000000" w:themeColor="text1"/>
          <w:sz w:val="24"/>
          <w:szCs w:val="24"/>
        </w:rPr>
        <w:t>Правильный ответ: 1</w:t>
      </w:r>
    </w:p>
    <w:p w14:paraId="37656A7B" w14:textId="77777777" w:rsidR="00BB6A4F" w:rsidRPr="0016329F" w:rsidRDefault="00BB6A4F" w:rsidP="00BB6A4F">
      <w:pPr>
        <w:tabs>
          <w:tab w:val="left" w:pos="1080"/>
        </w:tabs>
        <w:ind w:firstLine="397"/>
        <w:jc w:val="both"/>
        <w:rPr>
          <w:b/>
          <w:color w:val="000000" w:themeColor="text1"/>
          <w:sz w:val="24"/>
          <w:szCs w:val="24"/>
        </w:rPr>
      </w:pPr>
    </w:p>
    <w:p w14:paraId="48B2C0A2"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63.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14:paraId="0C94D96D"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Гражданам РФ, представившим разрешение на хранение и ношение гражданского огнестрельного длинноствольного оружия.</w:t>
      </w:r>
    </w:p>
    <w:p w14:paraId="4565E484"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Гражданам РФ,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14:paraId="70FC8573"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Гражданам РФ, достигшим возраста 18 лет.</w:t>
      </w:r>
    </w:p>
    <w:p w14:paraId="22988364" w14:textId="77777777" w:rsidR="00BB6A4F" w:rsidRPr="0016329F" w:rsidRDefault="00BB6A4F" w:rsidP="00BB6A4F">
      <w:pPr>
        <w:tabs>
          <w:tab w:val="left" w:pos="900"/>
        </w:tabs>
        <w:ind w:firstLine="397"/>
        <w:jc w:val="both"/>
        <w:rPr>
          <w:i/>
          <w:color w:val="000000" w:themeColor="text1"/>
          <w:sz w:val="24"/>
          <w:szCs w:val="24"/>
        </w:rPr>
      </w:pPr>
      <w:r w:rsidRPr="0016329F">
        <w:rPr>
          <w:i/>
          <w:color w:val="000000" w:themeColor="text1"/>
          <w:sz w:val="24"/>
          <w:szCs w:val="24"/>
        </w:rPr>
        <w:t>Правильный ответ: 1</w:t>
      </w:r>
    </w:p>
    <w:p w14:paraId="4FF55B7C" w14:textId="77777777" w:rsidR="00BB6A4F" w:rsidRPr="0016329F" w:rsidRDefault="00BB6A4F" w:rsidP="00BB6A4F">
      <w:pPr>
        <w:tabs>
          <w:tab w:val="left" w:pos="900"/>
        </w:tabs>
        <w:ind w:right="-57"/>
        <w:jc w:val="both"/>
        <w:rPr>
          <w:i/>
          <w:color w:val="000000" w:themeColor="text1"/>
          <w:sz w:val="24"/>
          <w:szCs w:val="24"/>
        </w:rPr>
      </w:pPr>
    </w:p>
    <w:p w14:paraId="12C37AD1" w14:textId="77777777" w:rsidR="00BB6A4F" w:rsidRPr="0016329F" w:rsidRDefault="00BB6A4F" w:rsidP="00BB6A4F">
      <w:pPr>
        <w:tabs>
          <w:tab w:val="left" w:pos="1080"/>
        </w:tabs>
        <w:ind w:firstLine="397"/>
        <w:jc w:val="both"/>
        <w:rPr>
          <w:b/>
          <w:color w:val="000000" w:themeColor="text1"/>
          <w:sz w:val="24"/>
          <w:szCs w:val="24"/>
        </w:rPr>
      </w:pPr>
      <w:r w:rsidRPr="0016329F">
        <w:rPr>
          <w:b/>
          <w:color w:val="000000" w:themeColor="text1"/>
          <w:sz w:val="24"/>
          <w:szCs w:val="24"/>
        </w:rPr>
        <w:t>64. Не подлежат продаже вещества и материалы для самостоятельного снаряжения патронов к гражданскому огнестрельному длинноствольному оружию:</w:t>
      </w:r>
    </w:p>
    <w:p w14:paraId="704B6470"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1.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14:paraId="17590597"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2. Произведенные за пределами Российской Федерации</w:t>
      </w:r>
    </w:p>
    <w:p w14:paraId="4D3830B8" w14:textId="77777777" w:rsidR="00BB6A4F" w:rsidRPr="0016329F" w:rsidRDefault="00BB6A4F" w:rsidP="00BB6A4F">
      <w:pPr>
        <w:tabs>
          <w:tab w:val="left" w:pos="900"/>
        </w:tabs>
        <w:ind w:firstLine="397"/>
        <w:jc w:val="both"/>
        <w:rPr>
          <w:color w:val="000000" w:themeColor="text1"/>
          <w:sz w:val="24"/>
          <w:szCs w:val="24"/>
        </w:rPr>
      </w:pPr>
      <w:r w:rsidRPr="0016329F">
        <w:rPr>
          <w:color w:val="000000" w:themeColor="text1"/>
          <w:sz w:val="24"/>
          <w:szCs w:val="24"/>
        </w:rPr>
        <w:t>3. Вес упаковки которых превышает более 100 гр.</w:t>
      </w:r>
    </w:p>
    <w:p w14:paraId="7FB1EBE4" w14:textId="77777777" w:rsidR="00BB6A4F" w:rsidRPr="0016329F" w:rsidRDefault="00BB6A4F" w:rsidP="00BB6A4F">
      <w:pPr>
        <w:tabs>
          <w:tab w:val="left" w:pos="900"/>
        </w:tabs>
        <w:ind w:right="-57" w:firstLine="284"/>
        <w:jc w:val="both"/>
        <w:rPr>
          <w:i/>
          <w:color w:val="000000" w:themeColor="text1"/>
          <w:sz w:val="24"/>
          <w:szCs w:val="24"/>
        </w:rPr>
      </w:pPr>
      <w:r w:rsidRPr="0016329F">
        <w:rPr>
          <w:i/>
          <w:color w:val="000000" w:themeColor="text1"/>
          <w:sz w:val="24"/>
          <w:szCs w:val="24"/>
        </w:rPr>
        <w:t xml:space="preserve"> Правильный ответ: 1</w:t>
      </w:r>
    </w:p>
    <w:p w14:paraId="67B37CFE" w14:textId="77777777" w:rsidR="00BB6A4F" w:rsidRPr="0016329F" w:rsidRDefault="00BB6A4F" w:rsidP="00BB6A4F">
      <w:pPr>
        <w:tabs>
          <w:tab w:val="left" w:pos="900"/>
        </w:tabs>
        <w:ind w:right="-57" w:firstLine="284"/>
        <w:jc w:val="both"/>
        <w:rPr>
          <w:i/>
          <w:color w:val="000000" w:themeColor="text1"/>
          <w:sz w:val="24"/>
          <w:szCs w:val="24"/>
        </w:rPr>
      </w:pPr>
    </w:p>
    <w:p w14:paraId="6BCEFD2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65. Правилами охоты установлено, что в целях обеспечения безопас</w:t>
      </w:r>
      <w:r w:rsidRPr="0016329F">
        <w:rPr>
          <w:b/>
          <w:color w:val="000000" w:themeColor="text1"/>
          <w:sz w:val="24"/>
          <w:szCs w:val="24"/>
        </w:rPr>
        <w:softHyphen/>
        <w:t>ности при осуществлении охоты запрещается:</w:t>
      </w:r>
    </w:p>
    <w:p w14:paraId="7ED2BC0C"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w:t>
      </w:r>
      <w:r w:rsidRPr="0016329F">
        <w:rPr>
          <w:bCs/>
          <w:color w:val="000000" w:themeColor="text1"/>
          <w:sz w:val="24"/>
          <w:szCs w:val="24"/>
        </w:rPr>
        <w:t>Стрелять по пернатой дичи, сидящей на нижних ветках деревьев</w:t>
      </w:r>
    </w:p>
    <w:p w14:paraId="7585145D"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Стрелять по взлетающей птице ниже 2,5 метров при осуществлении охоты в зарослях, кустах и ограниченном обзоре местности</w:t>
      </w:r>
    </w:p>
    <w:p w14:paraId="0D6B254E"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Стрелять по взлетающей птице ниже 1,5 метров при осуществлении охоты в зарослях, кустах и ограниченном обзоре местности</w:t>
      </w:r>
    </w:p>
    <w:p w14:paraId="6282DC0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2</w:t>
      </w:r>
    </w:p>
    <w:p w14:paraId="513EF4D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strike/>
          <w:color w:val="000000" w:themeColor="text1"/>
          <w:sz w:val="12"/>
          <w:szCs w:val="12"/>
        </w:rPr>
      </w:pPr>
    </w:p>
    <w:p w14:paraId="7742E9B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66. Правилами охоты установлено, что в целях обеспечения безопас</w:t>
      </w:r>
      <w:r w:rsidRPr="0016329F">
        <w:rPr>
          <w:b/>
          <w:color w:val="000000" w:themeColor="text1"/>
          <w:sz w:val="24"/>
          <w:szCs w:val="24"/>
        </w:rPr>
        <w:softHyphen/>
        <w:t>ности при осуществлении охоты запрещается:</w:t>
      </w:r>
    </w:p>
    <w:p w14:paraId="5D0BF720"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Стрелять в болотистой местности </w:t>
      </w:r>
    </w:p>
    <w:p w14:paraId="2F147FEF"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lastRenderedPageBreak/>
        <w:t xml:space="preserve">2. Стрелять «на шум», «на шорох», по неясно видимой цели </w:t>
      </w:r>
    </w:p>
    <w:p w14:paraId="407CD096"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Стрелять, если цель находится на возвышенности</w:t>
      </w:r>
    </w:p>
    <w:p w14:paraId="0F5ADF6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2</w:t>
      </w:r>
    </w:p>
    <w:p w14:paraId="2C38AB1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strike/>
          <w:color w:val="000000" w:themeColor="text1"/>
          <w:sz w:val="24"/>
          <w:szCs w:val="24"/>
        </w:rPr>
      </w:pPr>
    </w:p>
    <w:p w14:paraId="150847D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67. Правилами охоты установлено, что запрещается осуществлять добычу охотничьих животных с применением охотничьего оружия ближе:</w:t>
      </w:r>
    </w:p>
    <w:p w14:paraId="79B86BE0"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300 метров от жилого дома, жилого строения </w:t>
      </w:r>
    </w:p>
    <w:p w14:paraId="330F64BD"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200 метров от жилого дома, жилого строения</w:t>
      </w:r>
    </w:p>
    <w:p w14:paraId="709883F1"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100 метров от жилого дома, жилого строения</w:t>
      </w:r>
    </w:p>
    <w:p w14:paraId="260ABA3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 xml:space="preserve">Правильный ответ: </w:t>
      </w:r>
      <w:r w:rsidRPr="0016329F">
        <w:rPr>
          <w:i/>
          <w:color w:val="000000" w:themeColor="text1"/>
          <w:sz w:val="24"/>
          <w:szCs w:val="24"/>
        </w:rPr>
        <w:t>2</w:t>
      </w:r>
    </w:p>
    <w:p w14:paraId="0496F85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p>
    <w:p w14:paraId="2EC2276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68. Правилами охоты установлено, что при осуществлении охоты запрещается:</w:t>
      </w:r>
    </w:p>
    <w:p w14:paraId="696F6A2B"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w:t>
      </w:r>
      <w:r w:rsidRPr="0016329F">
        <w:rPr>
          <w:bCs/>
          <w:color w:val="000000" w:themeColor="text1"/>
          <w:sz w:val="24"/>
          <w:szCs w:val="24"/>
        </w:rPr>
        <w:t>Стрелять по пернатой дичи, сидящей на проводах и опорах (столбах) линий электропередач</w:t>
      </w:r>
      <w:r w:rsidRPr="0016329F">
        <w:rPr>
          <w:color w:val="000000" w:themeColor="text1"/>
          <w:sz w:val="24"/>
          <w:szCs w:val="24"/>
        </w:rPr>
        <w:t xml:space="preserve"> </w:t>
      </w:r>
    </w:p>
    <w:p w14:paraId="7248F133"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2. </w:t>
      </w:r>
      <w:r w:rsidRPr="0016329F">
        <w:rPr>
          <w:bCs/>
          <w:color w:val="000000" w:themeColor="text1"/>
          <w:sz w:val="24"/>
          <w:szCs w:val="24"/>
        </w:rPr>
        <w:t>Стрелять по пернатой дичи, сидящей на нижних ветках деревьев</w:t>
      </w:r>
    </w:p>
    <w:p w14:paraId="735A1BD9" w14:textId="77777777" w:rsidR="00BB6A4F" w:rsidRPr="0016329F" w:rsidRDefault="00BB6A4F" w:rsidP="00BB6A4F">
      <w:pPr>
        <w:tabs>
          <w:tab w:val="left" w:pos="851"/>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Стрелять по пернатой дичи, находящейся в стае</w:t>
      </w:r>
    </w:p>
    <w:p w14:paraId="62EB4A7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Cs/>
          <w:i/>
          <w:color w:val="000000" w:themeColor="text1"/>
          <w:sz w:val="24"/>
          <w:szCs w:val="24"/>
        </w:rPr>
        <w:t>Правильный ответ: 1</w:t>
      </w:r>
    </w:p>
    <w:p w14:paraId="7793BF9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14:paraId="7A291AC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color w:val="000000" w:themeColor="text1"/>
          <w:sz w:val="24"/>
          <w:szCs w:val="24"/>
        </w:rPr>
        <w:t>69. Правилами охоты установлено, что в целях обеспечения безопасности при осуществлении охоты запрещается</w:t>
      </w:r>
      <w:r w:rsidRPr="0016329F">
        <w:rPr>
          <w:b/>
          <w:bCs/>
          <w:i/>
          <w:color w:val="000000" w:themeColor="text1"/>
          <w:sz w:val="24"/>
          <w:szCs w:val="24"/>
        </w:rPr>
        <w:t xml:space="preserve"> </w:t>
      </w:r>
      <w:r w:rsidRPr="0016329F">
        <w:rPr>
          <w:b/>
          <w:bCs/>
          <w:color w:val="000000" w:themeColor="text1"/>
          <w:sz w:val="24"/>
          <w:szCs w:val="24"/>
        </w:rPr>
        <w:t>стрелять вдоль линии стрелков, когда снаряд может пройти ближе:</w:t>
      </w:r>
    </w:p>
    <w:p w14:paraId="15F637DE"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w:t>
      </w:r>
      <w:r w:rsidRPr="0016329F">
        <w:rPr>
          <w:bCs/>
          <w:color w:val="000000" w:themeColor="text1"/>
          <w:sz w:val="24"/>
          <w:szCs w:val="24"/>
        </w:rPr>
        <w:t>15 метров от соседнего стрелка</w:t>
      </w:r>
      <w:r w:rsidRPr="0016329F">
        <w:rPr>
          <w:color w:val="000000" w:themeColor="text1"/>
          <w:sz w:val="24"/>
          <w:szCs w:val="24"/>
        </w:rPr>
        <w:t xml:space="preserve"> </w:t>
      </w:r>
    </w:p>
    <w:p w14:paraId="21C9E9D6"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2. 20</w:t>
      </w:r>
      <w:r w:rsidRPr="0016329F">
        <w:rPr>
          <w:bCs/>
          <w:color w:val="000000" w:themeColor="text1"/>
          <w:sz w:val="24"/>
          <w:szCs w:val="24"/>
        </w:rPr>
        <w:t xml:space="preserve"> метров от соседнего стрелка</w:t>
      </w:r>
    </w:p>
    <w:p w14:paraId="5A1C7455"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3. 25 </w:t>
      </w:r>
      <w:r w:rsidRPr="0016329F">
        <w:rPr>
          <w:bCs/>
          <w:color w:val="000000" w:themeColor="text1"/>
          <w:sz w:val="24"/>
          <w:szCs w:val="24"/>
        </w:rPr>
        <w:t>метров от соседнего стрелка</w:t>
      </w:r>
    </w:p>
    <w:p w14:paraId="10A7C68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sidRPr="0016329F">
        <w:rPr>
          <w:bCs/>
          <w:i/>
          <w:color w:val="000000" w:themeColor="text1"/>
          <w:sz w:val="24"/>
          <w:szCs w:val="24"/>
        </w:rPr>
        <w:t>Правильный ответ: 1</w:t>
      </w:r>
    </w:p>
    <w:p w14:paraId="0F79221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14:paraId="351D5A1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70. Правилами охоты установлено, что при осуществлении охоты запрещается</w:t>
      </w:r>
      <w:r w:rsidRPr="0016329F">
        <w:rPr>
          <w:b/>
          <w:bCs/>
          <w:color w:val="000000" w:themeColor="text1"/>
          <w:sz w:val="24"/>
          <w:szCs w:val="24"/>
        </w:rPr>
        <w:t xml:space="preserve"> организовывать загон охотничьих животных</w:t>
      </w:r>
      <w:r w:rsidRPr="0016329F">
        <w:rPr>
          <w:b/>
          <w:color w:val="000000" w:themeColor="text1"/>
          <w:sz w:val="24"/>
          <w:szCs w:val="24"/>
        </w:rPr>
        <w:t>:</w:t>
      </w:r>
    </w:p>
    <w:p w14:paraId="4215213B"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1. При котором животных загоняют в направлении к реке или иному водоему</w:t>
      </w:r>
    </w:p>
    <w:p w14:paraId="3FA8B338"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При котором загонщики используют какие-либо дополнительные средства производства шума, помимо собственного голоса</w:t>
      </w:r>
    </w:p>
    <w:p w14:paraId="45F03C91" w14:textId="77777777" w:rsidR="00BB6A4F" w:rsidRPr="0016329F" w:rsidRDefault="00BB6A4F" w:rsidP="00BB6A4F">
      <w:pPr>
        <w:tabs>
          <w:tab w:val="left" w:pos="851"/>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3. </w:t>
      </w:r>
      <w:r w:rsidRPr="0016329F">
        <w:rPr>
          <w:bCs/>
          <w:color w:val="000000" w:themeColor="text1"/>
          <w:sz w:val="24"/>
          <w:szCs w:val="24"/>
        </w:rPr>
        <w:t>При котором охотники движутся внутрь загона, окружая оказав</w:t>
      </w:r>
      <w:r w:rsidRPr="0016329F">
        <w:rPr>
          <w:bCs/>
          <w:color w:val="000000" w:themeColor="text1"/>
          <w:sz w:val="24"/>
          <w:szCs w:val="24"/>
        </w:rPr>
        <w:softHyphen/>
        <w:t>шихся в загоне животных</w:t>
      </w:r>
      <w:r w:rsidRPr="0016329F">
        <w:rPr>
          <w:color w:val="000000" w:themeColor="text1"/>
          <w:sz w:val="24"/>
          <w:szCs w:val="24"/>
        </w:rPr>
        <w:t xml:space="preserve"> </w:t>
      </w:r>
    </w:p>
    <w:p w14:paraId="2C505C9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bCs/>
          <w:i/>
          <w:color w:val="000000" w:themeColor="text1"/>
          <w:sz w:val="24"/>
          <w:szCs w:val="24"/>
        </w:rPr>
        <w:t>Правильный ответ: 3</w:t>
      </w:r>
    </w:p>
    <w:p w14:paraId="21FE005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strike/>
          <w:color w:val="000000" w:themeColor="text1"/>
          <w:sz w:val="12"/>
          <w:szCs w:val="12"/>
        </w:rPr>
      </w:pPr>
    </w:p>
    <w:p w14:paraId="2860463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71. Правилами охоты установлено, что при осуществлении охоты с использованием охотничьего метательного стрелкового оружия:</w:t>
      </w:r>
    </w:p>
    <w:p w14:paraId="1071F3A3" w14:textId="77777777" w:rsidR="00BB6A4F" w:rsidRPr="0016329F" w:rsidRDefault="00BB6A4F" w:rsidP="00BB6A4F">
      <w:pPr>
        <w:tabs>
          <w:tab w:val="left" w:pos="851"/>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1. Применение тепловизоров, приборов ночного видения запрещается</w:t>
      </w:r>
    </w:p>
    <w:p w14:paraId="7E9C7746" w14:textId="77777777" w:rsidR="00BB6A4F" w:rsidRPr="0016329F" w:rsidRDefault="00BB6A4F" w:rsidP="00BB6A4F">
      <w:pPr>
        <w:tabs>
          <w:tab w:val="left" w:pos="851"/>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2. Применение тепловизоров, приборов ночного видения разрешается</w:t>
      </w:r>
    </w:p>
    <w:p w14:paraId="5398A812" w14:textId="77777777" w:rsidR="00BB6A4F" w:rsidRPr="0016329F" w:rsidRDefault="00BB6A4F" w:rsidP="00BB6A4F">
      <w:pPr>
        <w:tabs>
          <w:tab w:val="left" w:pos="851"/>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3. Ни один из ответов правильный</w:t>
      </w:r>
    </w:p>
    <w:p w14:paraId="2274AD42" w14:textId="77777777" w:rsidR="00BB6A4F" w:rsidRPr="0016329F" w:rsidRDefault="00BB6A4F" w:rsidP="00BB6A4F">
      <w:pPr>
        <w:tabs>
          <w:tab w:val="left" w:pos="851"/>
          <w:tab w:val="left" w:pos="1966"/>
          <w:tab w:val="left" w:pos="2882"/>
          <w:tab w:val="left" w:pos="3798"/>
          <w:tab w:val="left" w:pos="4714"/>
        </w:tabs>
        <w:ind w:firstLine="397"/>
        <w:jc w:val="both"/>
        <w:rPr>
          <w:bCs/>
          <w:i/>
          <w:color w:val="000000" w:themeColor="text1"/>
          <w:sz w:val="24"/>
          <w:szCs w:val="24"/>
        </w:rPr>
      </w:pPr>
      <w:r w:rsidRPr="0016329F">
        <w:rPr>
          <w:bCs/>
          <w:i/>
          <w:color w:val="000000" w:themeColor="text1"/>
          <w:sz w:val="24"/>
          <w:szCs w:val="24"/>
        </w:rPr>
        <w:t>Правильный ответ: 1</w:t>
      </w:r>
    </w:p>
    <w:p w14:paraId="712773F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trike/>
          <w:color w:val="000000" w:themeColor="text1"/>
          <w:sz w:val="12"/>
          <w:szCs w:val="12"/>
        </w:rPr>
      </w:pPr>
    </w:p>
    <w:p w14:paraId="1198FDB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72. Правилами охоты установлено, что при осуществлении охоты запрещается</w:t>
      </w:r>
      <w:r w:rsidRPr="0016329F">
        <w:rPr>
          <w:color w:val="000000" w:themeColor="text1"/>
          <w:sz w:val="24"/>
          <w:szCs w:val="24"/>
        </w:rPr>
        <w:t xml:space="preserve"> </w:t>
      </w:r>
      <w:r w:rsidRPr="0016329F">
        <w:rPr>
          <w:b/>
          <w:color w:val="000000" w:themeColor="text1"/>
          <w:sz w:val="24"/>
          <w:szCs w:val="24"/>
        </w:rPr>
        <w:t>применение охотничьего огнестрельного гладкостволь</w:t>
      </w:r>
      <w:r w:rsidRPr="0016329F">
        <w:rPr>
          <w:b/>
          <w:color w:val="000000" w:themeColor="text1"/>
          <w:sz w:val="24"/>
          <w:szCs w:val="24"/>
        </w:rPr>
        <w:softHyphen/>
        <w:t>ного оружия для охоты на пернатую дичь:</w:t>
      </w:r>
    </w:p>
    <w:p w14:paraId="354AECE4" w14:textId="77777777" w:rsidR="00BB6A4F" w:rsidRPr="0016329F" w:rsidRDefault="00BB6A4F" w:rsidP="00BB6A4F">
      <w:pPr>
        <w:tabs>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1. Снаряженного дробью (картечью) крупнее трех миллиметров и пу</w:t>
      </w:r>
      <w:r w:rsidRPr="0016329F">
        <w:rPr>
          <w:bCs/>
          <w:color w:val="000000" w:themeColor="text1"/>
          <w:sz w:val="24"/>
          <w:szCs w:val="24"/>
        </w:rPr>
        <w:softHyphen/>
        <w:t>лями</w:t>
      </w:r>
    </w:p>
    <w:p w14:paraId="166EA745" w14:textId="77777777" w:rsidR="00BB6A4F" w:rsidRPr="0016329F" w:rsidRDefault="00BB6A4F" w:rsidP="00BB6A4F">
      <w:pPr>
        <w:tabs>
          <w:tab w:val="left" w:pos="993"/>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2. Снаряженного дробью (картечью) крупнее четырех миллиметров и пу</w:t>
      </w:r>
      <w:r w:rsidRPr="0016329F">
        <w:rPr>
          <w:bCs/>
          <w:color w:val="000000" w:themeColor="text1"/>
          <w:sz w:val="24"/>
          <w:szCs w:val="24"/>
        </w:rPr>
        <w:softHyphen/>
        <w:t>лями</w:t>
      </w:r>
    </w:p>
    <w:p w14:paraId="2E13BDA3" w14:textId="77777777" w:rsidR="00BB6A4F" w:rsidRPr="0016329F" w:rsidRDefault="00BB6A4F" w:rsidP="00BB6A4F">
      <w:pPr>
        <w:tabs>
          <w:tab w:val="left" w:pos="851"/>
          <w:tab w:val="left" w:pos="1966"/>
          <w:tab w:val="left" w:pos="2882"/>
          <w:tab w:val="left" w:pos="3798"/>
          <w:tab w:val="left" w:pos="4714"/>
        </w:tabs>
        <w:ind w:firstLine="397"/>
        <w:jc w:val="both"/>
        <w:rPr>
          <w:bCs/>
          <w:color w:val="000000" w:themeColor="text1"/>
          <w:sz w:val="24"/>
          <w:szCs w:val="24"/>
        </w:rPr>
      </w:pPr>
      <w:r w:rsidRPr="0016329F">
        <w:rPr>
          <w:bCs/>
          <w:color w:val="000000" w:themeColor="text1"/>
          <w:sz w:val="24"/>
          <w:szCs w:val="24"/>
        </w:rPr>
        <w:t>3. Снаряженного дробью (картечью) крупнее пяти миллиметров и пу</w:t>
      </w:r>
      <w:r w:rsidRPr="0016329F">
        <w:rPr>
          <w:bCs/>
          <w:color w:val="000000" w:themeColor="text1"/>
          <w:sz w:val="24"/>
          <w:szCs w:val="24"/>
        </w:rPr>
        <w:softHyphen/>
        <w:t xml:space="preserve">лями </w:t>
      </w:r>
    </w:p>
    <w:p w14:paraId="465ED93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i/>
          <w:color w:val="000000" w:themeColor="text1"/>
          <w:sz w:val="24"/>
          <w:szCs w:val="24"/>
        </w:rPr>
        <w:t>Правильный ответ: 3</w:t>
      </w:r>
    </w:p>
    <w:p w14:paraId="3FBF623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p>
    <w:p w14:paraId="2C27353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73. В соответствии с Федеральным законом «Об оружии» пересылка оружия, принадлежащего на законных основаниях гражданам РФ:</w:t>
      </w:r>
    </w:p>
    <w:p w14:paraId="77314E0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Разрешается.</w:t>
      </w:r>
    </w:p>
    <w:p w14:paraId="398B549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Запрещено.</w:t>
      </w:r>
    </w:p>
    <w:p w14:paraId="3138C3A7" w14:textId="6235AC5C"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lastRenderedPageBreak/>
        <w:t>3. Разрешается, при получении в территориальном органе Рос</w:t>
      </w:r>
      <w:r w:rsidR="000D1A23">
        <w:rPr>
          <w:color w:val="000000" w:themeColor="text1"/>
          <w:sz w:val="24"/>
          <w:szCs w:val="24"/>
        </w:rPr>
        <w:t>г</w:t>
      </w:r>
      <w:r w:rsidRPr="0016329F">
        <w:rPr>
          <w:color w:val="000000" w:themeColor="text1"/>
          <w:sz w:val="24"/>
          <w:szCs w:val="24"/>
        </w:rPr>
        <w:t>вардии соответствующего разрешительного документа.</w:t>
      </w:r>
    </w:p>
    <w:p w14:paraId="69B6AA3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2</w:t>
      </w:r>
    </w:p>
    <w:p w14:paraId="1FADFEC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7114654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74. В соответствии с Федеральным законом «Об оружии» на территории Российской Федерации запрещен оборот в качестве гражданского огнестрельного длинноствольного оружия при условии:</w:t>
      </w:r>
    </w:p>
    <w:p w14:paraId="367EED4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14:paraId="3E60859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Имеющего длину ствола или длину ствола со ствольной коробкой менее 500 мм и общую длину оружия менее 850 мм, а также имеющего конструкцию, которая позволяет сделать его длину менее 850 мм.</w:t>
      </w:r>
    </w:p>
    <w:p w14:paraId="17F1EDC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w:t>
      </w:r>
    </w:p>
    <w:p w14:paraId="373C227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color w:val="000000" w:themeColor="text1"/>
          <w:sz w:val="24"/>
          <w:szCs w:val="24"/>
        </w:rPr>
        <w:t xml:space="preserve">  </w:t>
      </w:r>
      <w:r w:rsidRPr="0016329F">
        <w:rPr>
          <w:i/>
          <w:color w:val="000000" w:themeColor="text1"/>
          <w:sz w:val="24"/>
          <w:szCs w:val="24"/>
        </w:rPr>
        <w:t>Правильный ответ: 1.</w:t>
      </w:r>
    </w:p>
    <w:p w14:paraId="190419E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4D61D256" w14:textId="77777777" w:rsidR="00BB6A4F" w:rsidRPr="0016329F" w:rsidRDefault="00BB6A4F" w:rsidP="00BB6A4F">
      <w:pPr>
        <w:ind w:firstLine="539"/>
        <w:jc w:val="both"/>
        <w:rPr>
          <w:b/>
          <w:color w:val="000000" w:themeColor="text1"/>
          <w:sz w:val="24"/>
          <w:szCs w:val="24"/>
        </w:rPr>
      </w:pPr>
      <w:r w:rsidRPr="0016329F">
        <w:rPr>
          <w:b/>
          <w:color w:val="000000" w:themeColor="text1"/>
          <w:sz w:val="24"/>
          <w:szCs w:val="24"/>
        </w:rPr>
        <w:t xml:space="preserve">75. В соответствии с Федеральным законом «Об оружии» на территории Российской Федерации запрещен оборот в качестве патронов к гражданскому газовому оружию при условии, что они: </w:t>
      </w:r>
    </w:p>
    <w:p w14:paraId="3CCF01E9" w14:textId="79C82B7B" w:rsidR="00BB6A4F" w:rsidRPr="0016329F" w:rsidRDefault="00BB6A4F" w:rsidP="00BB6A4F">
      <w:pPr>
        <w:ind w:firstLine="540"/>
        <w:jc w:val="both"/>
        <w:rPr>
          <w:rFonts w:ascii="Verdana" w:hAnsi="Verdana"/>
          <w:color w:val="000000" w:themeColor="text1"/>
          <w:sz w:val="21"/>
          <w:szCs w:val="21"/>
          <w:lang w:eastAsia="ru-RU"/>
        </w:rPr>
      </w:pPr>
      <w:r w:rsidRPr="0016329F">
        <w:rPr>
          <w:color w:val="000000" w:themeColor="text1"/>
          <w:sz w:val="24"/>
          <w:szCs w:val="24"/>
          <w:lang w:eastAsia="ru-RU"/>
        </w:rPr>
        <w:t xml:space="preserve">1. Снаряжены </w:t>
      </w:r>
      <w:proofErr w:type="gramStart"/>
      <w:r w:rsidRPr="0016329F">
        <w:rPr>
          <w:color w:val="000000" w:themeColor="text1"/>
          <w:sz w:val="24"/>
          <w:szCs w:val="24"/>
          <w:lang w:eastAsia="ru-RU"/>
        </w:rPr>
        <w:t>нервно-паралитическими</w:t>
      </w:r>
      <w:proofErr w:type="gramEnd"/>
      <w:r w:rsidRPr="0016329F">
        <w:rPr>
          <w:color w:val="000000" w:themeColor="text1"/>
          <w:sz w:val="24"/>
          <w:szCs w:val="24"/>
          <w:lang w:eastAsia="ru-RU"/>
        </w:rPr>
        <w:t xml:space="preserve"> и отравляющими веществами.</w:t>
      </w:r>
    </w:p>
    <w:p w14:paraId="6C892B39" w14:textId="77777777" w:rsidR="00BB6A4F" w:rsidRPr="0016329F" w:rsidRDefault="00BB6A4F" w:rsidP="00BB6A4F">
      <w:pPr>
        <w:ind w:firstLine="540"/>
        <w:jc w:val="both"/>
        <w:rPr>
          <w:color w:val="000000" w:themeColor="text1"/>
          <w:sz w:val="24"/>
          <w:szCs w:val="24"/>
          <w:lang w:eastAsia="ru-RU"/>
        </w:rPr>
      </w:pPr>
      <w:r w:rsidRPr="0016329F">
        <w:rPr>
          <w:color w:val="000000" w:themeColor="text1"/>
          <w:sz w:val="24"/>
          <w:szCs w:val="24"/>
          <w:lang w:eastAsia="ru-RU"/>
        </w:rPr>
        <w:t>2. Снаряжены слезоточивыми или раздражающими веществами и не предназначенные для причинения смерти человеку.</w:t>
      </w:r>
    </w:p>
    <w:p w14:paraId="654C12E8" w14:textId="77777777" w:rsidR="00BB6A4F" w:rsidRPr="0016329F" w:rsidRDefault="00BB6A4F" w:rsidP="00BB6A4F">
      <w:pPr>
        <w:ind w:firstLine="540"/>
        <w:jc w:val="both"/>
        <w:rPr>
          <w:color w:val="000000" w:themeColor="text1"/>
          <w:sz w:val="24"/>
          <w:szCs w:val="24"/>
          <w:lang w:eastAsia="ru-RU"/>
        </w:rPr>
      </w:pPr>
      <w:r w:rsidRPr="0016329F">
        <w:rPr>
          <w:color w:val="000000" w:themeColor="text1"/>
          <w:sz w:val="24"/>
          <w:szCs w:val="24"/>
          <w:lang w:eastAsia="ru-RU"/>
        </w:rPr>
        <w:t>3. Снаряжены средствами средства инициирования и светозвукового действия и не предназначенные для поражения живой или иной цели.</w:t>
      </w:r>
    </w:p>
    <w:p w14:paraId="327E2905" w14:textId="77777777" w:rsidR="00BB6A4F" w:rsidRPr="0016329F" w:rsidRDefault="00BB6A4F" w:rsidP="00BB6A4F">
      <w:pPr>
        <w:ind w:firstLine="540"/>
        <w:jc w:val="both"/>
        <w:rPr>
          <w:color w:val="000000" w:themeColor="text1"/>
          <w:sz w:val="24"/>
          <w:szCs w:val="24"/>
          <w:lang w:eastAsia="ru-RU"/>
        </w:rPr>
      </w:pPr>
      <w:r w:rsidRPr="0016329F">
        <w:rPr>
          <w:i/>
          <w:color w:val="000000" w:themeColor="text1"/>
          <w:sz w:val="24"/>
          <w:szCs w:val="24"/>
        </w:rPr>
        <w:t>Правильный ответ: 1.</w:t>
      </w:r>
    </w:p>
    <w:p w14:paraId="2CF87D62" w14:textId="77777777" w:rsidR="00BB6A4F" w:rsidRPr="0016329F" w:rsidRDefault="00BB6A4F" w:rsidP="00BB6A4F">
      <w:pPr>
        <w:ind w:firstLine="540"/>
        <w:jc w:val="both"/>
        <w:rPr>
          <w:color w:val="000000" w:themeColor="text1"/>
          <w:sz w:val="24"/>
          <w:szCs w:val="24"/>
        </w:rPr>
      </w:pPr>
    </w:p>
    <w:p w14:paraId="53EEE6E7" w14:textId="77777777" w:rsidR="00BB6A4F" w:rsidRPr="0016329F" w:rsidRDefault="00BB6A4F" w:rsidP="00BB6A4F">
      <w:pPr>
        <w:ind w:firstLine="540"/>
        <w:jc w:val="both"/>
        <w:rPr>
          <w:b/>
          <w:color w:val="000000" w:themeColor="text1"/>
          <w:sz w:val="24"/>
          <w:szCs w:val="24"/>
        </w:rPr>
      </w:pPr>
      <w:r w:rsidRPr="0016329F">
        <w:rPr>
          <w:b/>
          <w:color w:val="000000" w:themeColor="text1"/>
          <w:sz w:val="24"/>
          <w:szCs w:val="24"/>
        </w:rPr>
        <w:t>76. При нападении на гражданина собаки (или другого опасного животного) в каком состоянии он находится:</w:t>
      </w:r>
    </w:p>
    <w:p w14:paraId="0F1CFEA4"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1. В состоянии необходимой обороны.</w:t>
      </w:r>
    </w:p>
    <w:p w14:paraId="6661A16F"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2. В состоянии крайней необходимости.</w:t>
      </w:r>
    </w:p>
    <w:p w14:paraId="4A7B0095"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3. В состоянии необходимой обороны и крайней необходимости.</w:t>
      </w:r>
    </w:p>
    <w:p w14:paraId="6BD22520" w14:textId="77777777" w:rsidR="00BB6A4F" w:rsidRPr="0016329F" w:rsidRDefault="00BB6A4F" w:rsidP="00BB6A4F">
      <w:pPr>
        <w:ind w:firstLine="540"/>
        <w:jc w:val="both"/>
        <w:rPr>
          <w:i/>
          <w:color w:val="000000" w:themeColor="text1"/>
          <w:sz w:val="24"/>
          <w:szCs w:val="24"/>
        </w:rPr>
      </w:pPr>
      <w:r w:rsidRPr="0016329F">
        <w:rPr>
          <w:i/>
          <w:color w:val="000000" w:themeColor="text1"/>
          <w:sz w:val="24"/>
          <w:szCs w:val="24"/>
        </w:rPr>
        <w:t xml:space="preserve">Правильный ответ: 2. </w:t>
      </w:r>
    </w:p>
    <w:p w14:paraId="77E72406" w14:textId="77777777" w:rsidR="00BB6A4F" w:rsidRPr="0016329F" w:rsidRDefault="00BB6A4F" w:rsidP="00BB6A4F">
      <w:pPr>
        <w:ind w:firstLine="540"/>
        <w:jc w:val="both"/>
        <w:rPr>
          <w:i/>
          <w:color w:val="000000" w:themeColor="text1"/>
          <w:sz w:val="24"/>
          <w:szCs w:val="24"/>
        </w:rPr>
      </w:pPr>
    </w:p>
    <w:p w14:paraId="795DED7E" w14:textId="77777777" w:rsidR="00BB6A4F" w:rsidRPr="0016329F" w:rsidRDefault="00BB6A4F" w:rsidP="00BB6A4F">
      <w:pPr>
        <w:ind w:firstLine="540"/>
        <w:jc w:val="both"/>
        <w:rPr>
          <w:b/>
          <w:color w:val="000000" w:themeColor="text1"/>
          <w:sz w:val="24"/>
          <w:szCs w:val="24"/>
        </w:rPr>
      </w:pPr>
      <w:r w:rsidRPr="0016329F">
        <w:rPr>
          <w:b/>
          <w:color w:val="000000" w:themeColor="text1"/>
          <w:sz w:val="24"/>
          <w:szCs w:val="24"/>
        </w:rPr>
        <w:t>77. В соответствии с Федеральным законом «Об оружии» на территории Российской Федерации запрещен оборот в качестве патронов к гражданскому оружию при условии, что они:</w:t>
      </w:r>
    </w:p>
    <w:p w14:paraId="236CE998"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1. Снаряжены пулей (пулями) или метаемыми снарядами к метательному стрелковому оружию бронебойного, зажигательного, разрывного или трассирующего действия, а также дробовыми снарядами для газовых пистолетов и револьверов.</w:t>
      </w:r>
    </w:p>
    <w:p w14:paraId="244A3893"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2. Снаряжены метательным зарядом и метаемым снаряжением травматического действия и не предназначенные для причинения смерти человеку.</w:t>
      </w:r>
    </w:p>
    <w:p w14:paraId="4E691666" w14:textId="77777777" w:rsidR="00BB6A4F" w:rsidRPr="0016329F" w:rsidRDefault="00BB6A4F" w:rsidP="00BB6A4F">
      <w:pPr>
        <w:ind w:firstLine="540"/>
        <w:jc w:val="both"/>
        <w:rPr>
          <w:color w:val="000000" w:themeColor="text1"/>
          <w:sz w:val="24"/>
          <w:szCs w:val="24"/>
        </w:rPr>
      </w:pPr>
      <w:r w:rsidRPr="0016329F">
        <w:rPr>
          <w:color w:val="000000" w:themeColor="text1"/>
          <w:sz w:val="24"/>
          <w:szCs w:val="24"/>
        </w:rPr>
        <w:t>3. Снаряжены метательным зарядом и метаемым снаряжением для подачи светового, дымового или звукового сигнала и не предназначенные для поражения живой или иной цели.</w:t>
      </w:r>
    </w:p>
    <w:p w14:paraId="2B701B87" w14:textId="19807E87" w:rsidR="00BB6A4F" w:rsidRPr="0016329F" w:rsidRDefault="00BB6A4F" w:rsidP="000D1A23">
      <w:pPr>
        <w:ind w:firstLine="540"/>
        <w:jc w:val="both"/>
        <w:rPr>
          <w:bCs/>
          <w:i/>
          <w:color w:val="000000" w:themeColor="text1"/>
          <w:sz w:val="24"/>
          <w:szCs w:val="24"/>
        </w:rPr>
      </w:pPr>
      <w:r w:rsidRPr="0016329F">
        <w:rPr>
          <w:i/>
          <w:color w:val="000000" w:themeColor="text1"/>
          <w:sz w:val="24"/>
          <w:szCs w:val="24"/>
        </w:rPr>
        <w:t>Правильный ответ: 1.</w:t>
      </w:r>
    </w:p>
    <w:p w14:paraId="06DCC9BC" w14:textId="77777777" w:rsidR="00BB6A4F" w:rsidRPr="0016329F" w:rsidRDefault="00BB6A4F" w:rsidP="00BB6A4F">
      <w:pPr>
        <w:tabs>
          <w:tab w:val="left" w:pos="900"/>
        </w:tabs>
        <w:ind w:right="-57" w:firstLine="284"/>
        <w:jc w:val="both"/>
        <w:rPr>
          <w:i/>
          <w:color w:val="000000" w:themeColor="text1"/>
          <w:sz w:val="24"/>
          <w:szCs w:val="24"/>
        </w:rPr>
      </w:pPr>
    </w:p>
    <w:p w14:paraId="5F33F3E8" w14:textId="77777777" w:rsidR="00BB6A4F" w:rsidRPr="0016329F" w:rsidRDefault="00BB6A4F" w:rsidP="00BB6A4F">
      <w:pPr>
        <w:tabs>
          <w:tab w:val="left" w:pos="900"/>
        </w:tabs>
        <w:ind w:right="-57" w:firstLine="284"/>
        <w:jc w:val="both"/>
        <w:rPr>
          <w:i/>
          <w:color w:val="000000" w:themeColor="text1"/>
          <w:sz w:val="24"/>
          <w:szCs w:val="24"/>
        </w:rPr>
      </w:pPr>
    </w:p>
    <w:p w14:paraId="6720F77A" w14:textId="77777777" w:rsidR="00BB6A4F" w:rsidRPr="0016329F" w:rsidRDefault="00BB6A4F" w:rsidP="00BB6A4F">
      <w:pPr>
        <w:autoSpaceDE w:val="0"/>
        <w:jc w:val="center"/>
        <w:rPr>
          <w:b/>
          <w:bCs/>
          <w:color w:val="000000" w:themeColor="text1"/>
          <w:sz w:val="24"/>
          <w:szCs w:val="24"/>
        </w:rPr>
      </w:pPr>
      <w:r w:rsidRPr="0016329F">
        <w:rPr>
          <w:b/>
          <w:bCs/>
          <w:color w:val="000000" w:themeColor="text1"/>
          <w:sz w:val="28"/>
          <w:szCs w:val="28"/>
          <w:u w:val="single"/>
        </w:rPr>
        <w:t xml:space="preserve">Раздел </w:t>
      </w:r>
      <w:r w:rsidRPr="0016329F">
        <w:rPr>
          <w:b/>
          <w:bCs/>
          <w:color w:val="000000" w:themeColor="text1"/>
          <w:sz w:val="28"/>
          <w:szCs w:val="28"/>
          <w:u w:val="single"/>
          <w:lang w:val="en-US"/>
        </w:rPr>
        <w:t>II</w:t>
      </w:r>
      <w:r w:rsidRPr="0016329F">
        <w:rPr>
          <w:b/>
          <w:bCs/>
          <w:color w:val="000000" w:themeColor="text1"/>
          <w:sz w:val="28"/>
          <w:szCs w:val="28"/>
          <w:u w:val="single"/>
        </w:rPr>
        <w:t>. Огневая подготовка</w:t>
      </w:r>
      <w:r w:rsidRPr="0016329F">
        <w:rPr>
          <w:b/>
          <w:bCs/>
          <w:color w:val="000000" w:themeColor="text1"/>
          <w:sz w:val="24"/>
          <w:szCs w:val="24"/>
        </w:rPr>
        <w:t xml:space="preserve"> </w:t>
      </w:r>
    </w:p>
    <w:p w14:paraId="0167AF0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color w:val="000000" w:themeColor="text1"/>
          <w:sz w:val="24"/>
          <w:szCs w:val="24"/>
        </w:rPr>
      </w:pPr>
    </w:p>
    <w:p w14:paraId="01B2B32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78. Линией прицеливания называется:</w:t>
      </w:r>
    </w:p>
    <w:p w14:paraId="3F8FB291"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Линия, проходящая от центра ствола в точку прицеливания </w:t>
      </w:r>
    </w:p>
    <w:p w14:paraId="06C22A06"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lastRenderedPageBreak/>
        <w:t>2. Линия, описываемая центром тяжести пули в полете</w:t>
      </w:r>
    </w:p>
    <w:p w14:paraId="61D2DC07"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3. Прямая линия, проходящая от глаза стрелка через середину прорези прицела (на уровне с ее краями) и вершину мушки в точку прицеливания </w:t>
      </w:r>
    </w:p>
    <w:p w14:paraId="714FED0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3</w:t>
      </w:r>
    </w:p>
    <w:p w14:paraId="22461D3C" w14:textId="77777777" w:rsidR="00BB6A4F" w:rsidRPr="0016329F" w:rsidRDefault="00BB6A4F" w:rsidP="00BB6A4F">
      <w:pPr>
        <w:ind w:firstLine="397"/>
        <w:jc w:val="both"/>
        <w:rPr>
          <w:color w:val="000000" w:themeColor="text1"/>
          <w:sz w:val="12"/>
          <w:szCs w:val="12"/>
        </w:rPr>
      </w:pPr>
    </w:p>
    <w:p w14:paraId="76DC570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79. Траекторией полета пули называется:</w:t>
      </w:r>
    </w:p>
    <w:p w14:paraId="7E042F70"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1. Прямая линия, проходящая от глаза стрелка через середину прорези прицела (на уровне с ее краями) и вершину мушки в точку прицеливания</w:t>
      </w:r>
    </w:p>
    <w:p w14:paraId="019CD201"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2. Кривая линия, описываемая центром тяжести пули в полете </w:t>
      </w:r>
    </w:p>
    <w:p w14:paraId="78311CA5"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3. Прямая линия от центра ствола до точки попадания </w:t>
      </w:r>
    </w:p>
    <w:p w14:paraId="0F24CD32" w14:textId="77777777" w:rsidR="00BB6A4F" w:rsidRPr="0016329F" w:rsidRDefault="00BB6A4F" w:rsidP="00BB6A4F">
      <w:pPr>
        <w:tabs>
          <w:tab w:val="left" w:pos="1966"/>
          <w:tab w:val="left" w:pos="2882"/>
          <w:tab w:val="left" w:pos="3798"/>
          <w:tab w:val="left" w:pos="4714"/>
        </w:tabs>
        <w:ind w:firstLine="397"/>
        <w:jc w:val="both"/>
        <w:rPr>
          <w:i/>
          <w:color w:val="000000" w:themeColor="text1"/>
          <w:sz w:val="24"/>
          <w:szCs w:val="24"/>
        </w:rPr>
      </w:pPr>
      <w:r w:rsidRPr="0016329F">
        <w:rPr>
          <w:i/>
          <w:color w:val="000000" w:themeColor="text1"/>
          <w:sz w:val="24"/>
          <w:szCs w:val="24"/>
        </w:rPr>
        <w:t>Правильный ответ: 2</w:t>
      </w:r>
    </w:p>
    <w:p w14:paraId="11E0C1B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76747F6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80. Прямым выстрелом называется:</w:t>
      </w:r>
    </w:p>
    <w:p w14:paraId="6E4901F6" w14:textId="77777777" w:rsidR="00BB6A4F" w:rsidRPr="0016329F" w:rsidRDefault="00BB6A4F" w:rsidP="00BB6A4F">
      <w:pPr>
        <w:tabs>
          <w:tab w:val="left" w:pos="851"/>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01DD2F56" w14:textId="77777777" w:rsidR="00BB6A4F" w:rsidRPr="0016329F" w:rsidRDefault="00BB6A4F" w:rsidP="00BB6A4F">
      <w:pPr>
        <w:tabs>
          <w:tab w:val="left" w:pos="851"/>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2. Выстрел, при котором траектория полета пули не поднимается над линией прицеливания выше цели на всем своем протяжении </w:t>
      </w:r>
    </w:p>
    <w:p w14:paraId="1D6D9830"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Выстрел, при котором ствол оружия и линия плеч стрелка составляют прямой угол</w:t>
      </w:r>
    </w:p>
    <w:p w14:paraId="107427C9" w14:textId="77777777" w:rsidR="00BB6A4F" w:rsidRPr="0016329F" w:rsidRDefault="00BB6A4F" w:rsidP="00BB6A4F">
      <w:pPr>
        <w:tabs>
          <w:tab w:val="left" w:pos="1966"/>
          <w:tab w:val="left" w:pos="2882"/>
          <w:tab w:val="left" w:pos="3798"/>
          <w:tab w:val="left" w:pos="4714"/>
        </w:tabs>
        <w:ind w:firstLine="397"/>
        <w:jc w:val="both"/>
        <w:rPr>
          <w:i/>
          <w:color w:val="000000" w:themeColor="text1"/>
          <w:sz w:val="24"/>
          <w:szCs w:val="24"/>
        </w:rPr>
      </w:pPr>
      <w:r w:rsidRPr="0016329F">
        <w:rPr>
          <w:i/>
          <w:color w:val="000000" w:themeColor="text1"/>
          <w:sz w:val="24"/>
          <w:szCs w:val="24"/>
        </w:rPr>
        <w:t>Правильный ответ: 2</w:t>
      </w:r>
    </w:p>
    <w:p w14:paraId="5326F2E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14:paraId="1842750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81. Каков порядок действий стрелка при проведении стрельб в тирах и на стрельбищах?</w:t>
      </w:r>
    </w:p>
    <w:p w14:paraId="4891060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Стрелок выходит, заряжает, стреляет, производит иные действия только по мере получения соответствующих команд</w:t>
      </w:r>
    </w:p>
    <w:p w14:paraId="7EA03A7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Стрелок по команде «На линию огня» выходит на огневой рубеж, самостоятельно заряжает, стреляет</w:t>
      </w:r>
    </w:p>
    <w:p w14:paraId="63F0BD5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Стрелок самостоятельно выходит на линию огня, по команде «Заряжай» заряжает оружие и по команде «Огонь» ведет огонь </w:t>
      </w:r>
    </w:p>
    <w:p w14:paraId="259D0DE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1</w:t>
      </w:r>
    </w:p>
    <w:p w14:paraId="152BE39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p>
    <w:p w14:paraId="4FC7BF7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14:paraId="3D08683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82. В случае задержки при стрельбе из пистолета в тире необходимо:</w:t>
      </w:r>
    </w:p>
    <w:p w14:paraId="0692936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Осторожно вынуть магазин из основания рукоятки, устранить причину задержки, продолжить выполнение упражнения</w:t>
      </w:r>
    </w:p>
    <w:p w14:paraId="402D50E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 </w:t>
      </w:r>
    </w:p>
    <w:p w14:paraId="25846A4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Поставить оружие на предохранитель, вынуть магазин из основания рукоятки, сдать оружие руководителю стрельб (инструктору)</w:t>
      </w:r>
    </w:p>
    <w:p w14:paraId="63EE1BE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2</w:t>
      </w:r>
    </w:p>
    <w:p w14:paraId="40B06AC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14:paraId="4AFCCDD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bCs/>
          <w:color w:val="000000" w:themeColor="text1"/>
          <w:sz w:val="24"/>
          <w:szCs w:val="24"/>
        </w:rPr>
        <w:t>83. Как следует производить перезарядку огнестрельного гладко</w:t>
      </w:r>
      <w:r w:rsidRPr="0016329F">
        <w:rPr>
          <w:b/>
          <w:bCs/>
          <w:color w:val="000000" w:themeColor="text1"/>
          <w:sz w:val="24"/>
          <w:szCs w:val="24"/>
        </w:rPr>
        <w:softHyphen/>
        <w:t>ствольного длинноствольного оружия с помповым механизмом?</w:t>
      </w:r>
    </w:p>
    <w:p w14:paraId="5F71E63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Быстро назад и медленно вперед </w:t>
      </w:r>
    </w:p>
    <w:p w14:paraId="2F995A1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Медленно назад и быстро вперед</w:t>
      </w:r>
    </w:p>
    <w:p w14:paraId="29211DB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Быстрым движением цевья назад, и не задерживая в заднем положении, быстрым вперед</w:t>
      </w:r>
    </w:p>
    <w:p w14:paraId="767D994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3</w:t>
      </w:r>
    </w:p>
    <w:p w14:paraId="4B6ECBB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14:paraId="7489A32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84. Безопасное использование оружия предполагает в период непосред</w:t>
      </w:r>
      <w:r w:rsidRPr="0016329F">
        <w:rPr>
          <w:b/>
          <w:bCs/>
          <w:color w:val="000000" w:themeColor="text1"/>
          <w:sz w:val="24"/>
          <w:szCs w:val="24"/>
        </w:rPr>
        <w:softHyphen/>
        <w:t>с</w:t>
      </w:r>
      <w:r w:rsidRPr="0016329F">
        <w:rPr>
          <w:b/>
          <w:bCs/>
          <w:color w:val="000000" w:themeColor="text1"/>
          <w:sz w:val="24"/>
          <w:szCs w:val="24"/>
        </w:rPr>
        <w:softHyphen/>
        <w:t>твен</w:t>
      </w:r>
      <w:r w:rsidRPr="0016329F">
        <w:rPr>
          <w:b/>
          <w:bCs/>
          <w:color w:val="000000" w:themeColor="text1"/>
          <w:sz w:val="24"/>
          <w:szCs w:val="24"/>
        </w:rPr>
        <w:softHyphen/>
        <w:t>ного применения:</w:t>
      </w:r>
    </w:p>
    <w:p w14:paraId="5F4555E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Держать указательный палец всегда на спусковом крючке</w:t>
      </w:r>
    </w:p>
    <w:p w14:paraId="01FC677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Держать указательный палец вдоль спусковой скобы, переставляя его на спусковой крючок только перед выстрелом </w:t>
      </w:r>
    </w:p>
    <w:p w14:paraId="4B1AFC9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Удерживая оружие двумя руками, всегда держать указательные пальцы (один на другом) на спусковом крючке</w:t>
      </w:r>
    </w:p>
    <w:p w14:paraId="65588F4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lastRenderedPageBreak/>
        <w:t xml:space="preserve">Правильный ответ: </w:t>
      </w:r>
      <w:r w:rsidRPr="0016329F">
        <w:rPr>
          <w:bCs/>
          <w:i/>
          <w:color w:val="000000" w:themeColor="text1"/>
          <w:sz w:val="24"/>
          <w:szCs w:val="24"/>
        </w:rPr>
        <w:t>2</w:t>
      </w:r>
    </w:p>
    <w:p w14:paraId="117CD17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bCs/>
          <w:color w:val="000000" w:themeColor="text1"/>
          <w:sz w:val="24"/>
          <w:szCs w:val="24"/>
        </w:rPr>
      </w:pPr>
    </w:p>
    <w:p w14:paraId="7C7D5B3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85. Безопасное использование оружия предполагает в период непосредственного применения:</w:t>
      </w:r>
    </w:p>
    <w:p w14:paraId="7021064C" w14:textId="77777777" w:rsidR="00BB6A4F" w:rsidRPr="0016329F" w:rsidRDefault="00BB6A4F" w:rsidP="00BB6A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Ставить оружие на предохранитель после досылания патрона в патронник, если оружие не применяется сразу после досылания патрона </w:t>
      </w:r>
    </w:p>
    <w:p w14:paraId="3DFB902A" w14:textId="77777777" w:rsidR="00BB6A4F" w:rsidRPr="0016329F" w:rsidRDefault="00BB6A4F" w:rsidP="00BB6A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Не ставить оружие на предохранитель после досылания патрона в патронник, даже если оружие не применяется сразу после досылания патрона</w:t>
      </w:r>
    </w:p>
    <w:p w14:paraId="76D66D27" w14:textId="77777777" w:rsidR="00BB6A4F" w:rsidRPr="0016329F" w:rsidRDefault="00BB6A4F" w:rsidP="00BB6A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Ни при каких обстоятельствах не ставить оружие на предохранитель</w:t>
      </w:r>
    </w:p>
    <w:p w14:paraId="1B265F7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1</w:t>
      </w:r>
    </w:p>
    <w:p w14:paraId="2A291A18" w14:textId="725ECCE4" w:rsidR="00BB6A4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14:paraId="39E72B4F" w14:textId="74753F80" w:rsidR="000D1A23" w:rsidRDefault="000D1A23"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14:paraId="51120E7B" w14:textId="3CC25DA0" w:rsidR="000D1A23" w:rsidRDefault="000D1A23"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14:paraId="078E8DE8" w14:textId="77777777" w:rsidR="000D1A23" w:rsidRPr="0016329F" w:rsidRDefault="000D1A23"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12"/>
          <w:szCs w:val="12"/>
        </w:rPr>
      </w:pPr>
    </w:p>
    <w:p w14:paraId="05DAD79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86. Безопасное использование оружия предполагает в период непосредственного применения:</w:t>
      </w:r>
    </w:p>
    <w:p w14:paraId="378DC9F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1.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 </w:t>
      </w:r>
    </w:p>
    <w:p w14:paraId="558B051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При досылании патрона в патронник не отвлекаться на контроль направления ствола оружия</w:t>
      </w:r>
    </w:p>
    <w:p w14:paraId="514E375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14:paraId="40ACE59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1</w:t>
      </w:r>
    </w:p>
    <w:p w14:paraId="43F15A9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14:paraId="1D2CAF7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87. Безопасное использование оружия предполагает в период непосредственного применения:</w:t>
      </w:r>
    </w:p>
    <w:p w14:paraId="56553270" w14:textId="77777777" w:rsidR="00BB6A4F" w:rsidRPr="0016329F" w:rsidRDefault="00BB6A4F" w:rsidP="00BB6A4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Не отвлекаться на расчет траектории выстрела (в части исключения вреда посторонним лицам и/или вреда их имуществу)</w:t>
      </w:r>
    </w:p>
    <w:p w14:paraId="1D7CDF56"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Рассчитывать траекторию выстрела только в местах массового скопления людей</w:t>
      </w:r>
    </w:p>
    <w:p w14:paraId="5A90A841"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Обеспечивать траекторию выстрела, исключающую причинение вреда посторонним лицам, а по возможности и их имуществу </w:t>
      </w:r>
    </w:p>
    <w:p w14:paraId="7A93A06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3</w:t>
      </w:r>
    </w:p>
    <w:p w14:paraId="0C7E552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14:paraId="6594C39B" w14:textId="77777777" w:rsidR="00BB6A4F" w:rsidRPr="0016329F" w:rsidRDefault="00BB6A4F" w:rsidP="00BB6A4F">
      <w:pPr>
        <w:tabs>
          <w:tab w:val="left" w:pos="1134"/>
        </w:tabs>
        <w:autoSpaceDE w:val="0"/>
        <w:ind w:firstLine="397"/>
        <w:jc w:val="both"/>
        <w:rPr>
          <w:b/>
          <w:bCs/>
          <w:color w:val="000000" w:themeColor="text1"/>
          <w:sz w:val="24"/>
          <w:szCs w:val="24"/>
        </w:rPr>
      </w:pPr>
      <w:r w:rsidRPr="0016329F">
        <w:rPr>
          <w:b/>
          <w:bCs/>
          <w:color w:val="000000" w:themeColor="text1"/>
          <w:sz w:val="24"/>
          <w:szCs w:val="24"/>
        </w:rPr>
        <w:t>88. Безопасное использование оружия при его ношении предполагает передачу оружия лицу, уполномоченному на его проверку:</w:t>
      </w:r>
    </w:p>
    <w:p w14:paraId="1720EB60" w14:textId="77777777" w:rsidR="00BB6A4F" w:rsidRPr="0016329F" w:rsidRDefault="00BB6A4F" w:rsidP="00BB6A4F">
      <w:pPr>
        <w:tabs>
          <w:tab w:val="left" w:pos="720"/>
          <w:tab w:val="left" w:pos="1134"/>
        </w:tabs>
        <w:ind w:firstLine="397"/>
        <w:jc w:val="both"/>
        <w:rPr>
          <w:color w:val="000000" w:themeColor="text1"/>
          <w:sz w:val="24"/>
          <w:szCs w:val="24"/>
        </w:rPr>
      </w:pPr>
      <w:r w:rsidRPr="0016329F">
        <w:rPr>
          <w:color w:val="000000" w:themeColor="text1"/>
          <w:sz w:val="24"/>
          <w:szCs w:val="24"/>
        </w:rPr>
        <w:t>1. С патроном в патроннике и присоединенным магазином</w:t>
      </w:r>
    </w:p>
    <w:p w14:paraId="64F28216" w14:textId="77777777" w:rsidR="00BB6A4F" w:rsidRPr="0016329F" w:rsidRDefault="00BB6A4F" w:rsidP="00BB6A4F">
      <w:pPr>
        <w:tabs>
          <w:tab w:val="left" w:pos="720"/>
          <w:tab w:val="left" w:pos="1134"/>
        </w:tabs>
        <w:ind w:firstLine="397"/>
        <w:jc w:val="both"/>
        <w:rPr>
          <w:color w:val="000000" w:themeColor="text1"/>
          <w:sz w:val="24"/>
          <w:szCs w:val="24"/>
        </w:rPr>
      </w:pPr>
      <w:r w:rsidRPr="0016329F">
        <w:rPr>
          <w:color w:val="000000" w:themeColor="text1"/>
          <w:sz w:val="24"/>
          <w:szCs w:val="24"/>
        </w:rPr>
        <w:t xml:space="preserve">2. В том состоянии, которого потребовал проверяющий </w:t>
      </w:r>
    </w:p>
    <w:p w14:paraId="46757962" w14:textId="77777777" w:rsidR="00BB6A4F" w:rsidRPr="0016329F" w:rsidRDefault="00BB6A4F" w:rsidP="00BB6A4F">
      <w:pPr>
        <w:tabs>
          <w:tab w:val="left" w:pos="720"/>
          <w:tab w:val="left" w:pos="1134"/>
        </w:tabs>
        <w:ind w:firstLine="397"/>
        <w:jc w:val="both"/>
        <w:rPr>
          <w:color w:val="000000" w:themeColor="text1"/>
          <w:sz w:val="24"/>
          <w:szCs w:val="24"/>
        </w:rPr>
      </w:pPr>
      <w:r w:rsidRPr="0016329F">
        <w:rPr>
          <w:color w:val="000000" w:themeColor="text1"/>
          <w:sz w:val="24"/>
          <w:szCs w:val="24"/>
        </w:rPr>
        <w:t>3. С отсоединенным магазином и после проверки факта отсутствия патрона в патроннике</w:t>
      </w:r>
    </w:p>
    <w:p w14:paraId="23BE73F4" w14:textId="77777777" w:rsidR="00BB6A4F" w:rsidRPr="0016329F" w:rsidRDefault="00BB6A4F" w:rsidP="00BB6A4F">
      <w:pPr>
        <w:tabs>
          <w:tab w:val="left" w:pos="1134"/>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3</w:t>
      </w:r>
    </w:p>
    <w:p w14:paraId="5C7318D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12"/>
          <w:szCs w:val="12"/>
        </w:rPr>
      </w:pPr>
    </w:p>
    <w:p w14:paraId="468C57E7" w14:textId="77777777" w:rsidR="00BB6A4F" w:rsidRPr="0016329F" w:rsidRDefault="00BB6A4F" w:rsidP="00BB6A4F">
      <w:pPr>
        <w:tabs>
          <w:tab w:val="left" w:pos="993"/>
        </w:tabs>
        <w:autoSpaceDE w:val="0"/>
        <w:ind w:firstLine="397"/>
        <w:jc w:val="both"/>
        <w:rPr>
          <w:b/>
          <w:bCs/>
          <w:color w:val="000000" w:themeColor="text1"/>
          <w:sz w:val="24"/>
          <w:szCs w:val="24"/>
        </w:rPr>
      </w:pPr>
      <w:r w:rsidRPr="0016329F">
        <w:rPr>
          <w:b/>
          <w:bCs/>
          <w:color w:val="000000" w:themeColor="text1"/>
          <w:sz w:val="24"/>
          <w:szCs w:val="24"/>
        </w:rPr>
        <w:t>89. При стрельбе в тире в противошумовых наушниках или защитных очках действуют следующие правила:</w:t>
      </w:r>
    </w:p>
    <w:p w14:paraId="11151F6C"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1. Следует закрепить их во избежание падения во время стрельбы</w:t>
      </w:r>
    </w:p>
    <w:p w14:paraId="7263384A"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2. Разрешается надевать, поправлять и снимать их с оружием в руках</w:t>
      </w:r>
    </w:p>
    <w:p w14:paraId="637368B7"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 xml:space="preserve">3. Запрещается надевать, поправлять и снимать их с оружием в руках </w:t>
      </w:r>
    </w:p>
    <w:p w14:paraId="5D851BCE" w14:textId="77777777" w:rsidR="00BB6A4F" w:rsidRPr="0016329F" w:rsidRDefault="00BB6A4F" w:rsidP="00BB6A4F">
      <w:pPr>
        <w:tabs>
          <w:tab w:val="left" w:pos="993"/>
        </w:tabs>
        <w:ind w:firstLine="397"/>
        <w:jc w:val="both"/>
        <w:rPr>
          <w:bCs/>
          <w:i/>
          <w:color w:val="000000" w:themeColor="text1"/>
          <w:sz w:val="24"/>
          <w:szCs w:val="24"/>
        </w:rPr>
      </w:pPr>
      <w:r w:rsidRPr="0016329F">
        <w:rPr>
          <w:i/>
          <w:color w:val="000000" w:themeColor="text1"/>
          <w:sz w:val="24"/>
          <w:szCs w:val="24"/>
        </w:rPr>
        <w:t>Правильный ответ: 3</w:t>
      </w:r>
    </w:p>
    <w:p w14:paraId="56889A2E" w14:textId="77777777" w:rsidR="00BB6A4F" w:rsidRPr="0016329F" w:rsidRDefault="00BB6A4F" w:rsidP="00BB6A4F">
      <w:pPr>
        <w:tabs>
          <w:tab w:val="left" w:pos="993"/>
        </w:tabs>
        <w:autoSpaceDE w:val="0"/>
        <w:jc w:val="both"/>
        <w:rPr>
          <w:b/>
          <w:bCs/>
          <w:color w:val="000000" w:themeColor="text1"/>
          <w:sz w:val="12"/>
          <w:szCs w:val="12"/>
        </w:rPr>
      </w:pPr>
    </w:p>
    <w:p w14:paraId="518FC993" w14:textId="77777777" w:rsidR="00BB6A4F" w:rsidRPr="0016329F" w:rsidRDefault="00BB6A4F" w:rsidP="00BB6A4F">
      <w:pPr>
        <w:tabs>
          <w:tab w:val="left" w:pos="720"/>
          <w:tab w:val="left" w:pos="993"/>
        </w:tabs>
        <w:ind w:firstLine="397"/>
        <w:jc w:val="both"/>
        <w:rPr>
          <w:b/>
          <w:color w:val="000000" w:themeColor="text1"/>
          <w:sz w:val="24"/>
          <w:szCs w:val="24"/>
        </w:rPr>
      </w:pPr>
      <w:r w:rsidRPr="0016329F">
        <w:rPr>
          <w:b/>
          <w:color w:val="000000" w:themeColor="text1"/>
          <w:sz w:val="24"/>
          <w:szCs w:val="24"/>
        </w:rPr>
        <w:t xml:space="preserve">90. Во время перемещения по тиру или стрельбищу (осмотр мишеней и т.п.) в соответствии с мерами по обеспечению безопасности: </w:t>
      </w:r>
    </w:p>
    <w:p w14:paraId="1434F7B4"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 xml:space="preserve">1. Оружие должно находиться в кобуре стрелка или на столике стрелка в разряженном и поставленном на предохранитель виде </w:t>
      </w:r>
    </w:p>
    <w:p w14:paraId="4F0F6C10"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2. Оружие должно находиться в руках стрелка</w:t>
      </w:r>
    </w:p>
    <w:p w14:paraId="1DB17A15" w14:textId="77777777" w:rsidR="00BB6A4F" w:rsidRPr="0016329F" w:rsidRDefault="00BB6A4F" w:rsidP="00BB6A4F">
      <w:pPr>
        <w:tabs>
          <w:tab w:val="left" w:pos="720"/>
          <w:tab w:val="left" w:pos="993"/>
        </w:tabs>
        <w:ind w:firstLine="397"/>
        <w:jc w:val="both"/>
        <w:rPr>
          <w:color w:val="000000" w:themeColor="text1"/>
          <w:sz w:val="24"/>
          <w:szCs w:val="24"/>
        </w:rPr>
      </w:pPr>
      <w:r w:rsidRPr="0016329F">
        <w:rPr>
          <w:color w:val="000000" w:themeColor="text1"/>
          <w:sz w:val="24"/>
          <w:szCs w:val="24"/>
        </w:rPr>
        <w:t>3. Оружие по усмотрению стрелка либо находится в руках стрелка, либо помещается в кобуру стрелка</w:t>
      </w:r>
    </w:p>
    <w:p w14:paraId="3CA52A0E" w14:textId="77777777" w:rsidR="00BB6A4F" w:rsidRPr="0016329F" w:rsidRDefault="00BB6A4F" w:rsidP="00BB6A4F">
      <w:pPr>
        <w:tabs>
          <w:tab w:val="left" w:pos="993"/>
        </w:tabs>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1</w:t>
      </w:r>
    </w:p>
    <w:p w14:paraId="274B3E4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line="120" w:lineRule="auto"/>
        <w:ind w:firstLine="397"/>
        <w:jc w:val="both"/>
        <w:rPr>
          <w:b/>
          <w:color w:val="000000" w:themeColor="text1"/>
          <w:sz w:val="24"/>
          <w:szCs w:val="24"/>
        </w:rPr>
      </w:pPr>
    </w:p>
    <w:p w14:paraId="0CA1899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lastRenderedPageBreak/>
        <w:t>91. Неполная разборка пистолета (для пистолетов, по конструкции сходных с пистолетом Макарова) производится в следующем порядке:</w:t>
      </w:r>
    </w:p>
    <w:p w14:paraId="2C28C84A" w14:textId="77777777" w:rsidR="00BB6A4F" w:rsidRPr="0016329F" w:rsidRDefault="00BB6A4F" w:rsidP="00BB6A4F">
      <w:pPr>
        <w:tabs>
          <w:tab w:val="left" w:pos="900"/>
          <w:tab w:val="left" w:pos="993"/>
        </w:tabs>
        <w:autoSpaceDE w:val="0"/>
        <w:ind w:firstLine="397"/>
        <w:jc w:val="both"/>
        <w:rPr>
          <w:bCs/>
          <w:color w:val="000000" w:themeColor="text1"/>
          <w:sz w:val="24"/>
          <w:szCs w:val="24"/>
        </w:rPr>
      </w:pPr>
      <w:r w:rsidRPr="0016329F">
        <w:rPr>
          <w:bCs/>
          <w:color w:val="000000" w:themeColor="text1"/>
          <w:sz w:val="24"/>
          <w:szCs w:val="24"/>
        </w:rPr>
        <w:t xml:space="preserve">1. Отделить затвор, отвинтить винт рукоятки, </w:t>
      </w:r>
      <w:r w:rsidRPr="0016329F">
        <w:rPr>
          <w:color w:val="000000" w:themeColor="text1"/>
          <w:sz w:val="24"/>
          <w:szCs w:val="24"/>
        </w:rPr>
        <w:t xml:space="preserve">отделить рукоятку от рамки, </w:t>
      </w:r>
      <w:r w:rsidRPr="0016329F">
        <w:rPr>
          <w:bCs/>
          <w:color w:val="000000" w:themeColor="text1"/>
          <w:sz w:val="24"/>
          <w:szCs w:val="24"/>
        </w:rPr>
        <w:t>снять возвратную пружину</w:t>
      </w:r>
    </w:p>
    <w:p w14:paraId="33989593" w14:textId="77777777" w:rsidR="00BB6A4F" w:rsidRPr="0016329F" w:rsidRDefault="00BB6A4F" w:rsidP="00BB6A4F">
      <w:pPr>
        <w:tabs>
          <w:tab w:val="left" w:pos="900"/>
          <w:tab w:val="left" w:pos="993"/>
        </w:tabs>
        <w:autoSpaceDE w:val="0"/>
        <w:ind w:firstLine="397"/>
        <w:jc w:val="both"/>
        <w:rPr>
          <w:bCs/>
          <w:color w:val="000000" w:themeColor="text1"/>
          <w:sz w:val="24"/>
          <w:szCs w:val="24"/>
        </w:rPr>
      </w:pPr>
      <w:r w:rsidRPr="0016329F">
        <w:rPr>
          <w:bCs/>
          <w:color w:val="000000" w:themeColor="text1"/>
          <w:sz w:val="24"/>
          <w:szCs w:val="24"/>
        </w:rPr>
        <w:t>2. Извлечь магазин из основания рукоятки, выключить предохра</w:t>
      </w:r>
      <w:r w:rsidRPr="0016329F">
        <w:rPr>
          <w:bCs/>
          <w:color w:val="000000" w:themeColor="text1"/>
          <w:sz w:val="24"/>
          <w:szCs w:val="24"/>
        </w:rPr>
        <w:softHyphen/>
        <w:t xml:space="preserve">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14:paraId="7FAF084F" w14:textId="77777777" w:rsidR="00BB6A4F" w:rsidRPr="0016329F" w:rsidRDefault="00BB6A4F" w:rsidP="00BB6A4F">
      <w:pPr>
        <w:tabs>
          <w:tab w:val="left" w:pos="900"/>
          <w:tab w:val="left" w:pos="993"/>
        </w:tabs>
        <w:autoSpaceDE w:val="0"/>
        <w:ind w:firstLine="397"/>
        <w:jc w:val="both"/>
        <w:rPr>
          <w:bCs/>
          <w:color w:val="000000" w:themeColor="text1"/>
          <w:sz w:val="24"/>
          <w:szCs w:val="24"/>
        </w:rPr>
      </w:pPr>
      <w:r w:rsidRPr="0016329F">
        <w:rPr>
          <w:bCs/>
          <w:color w:val="000000" w:themeColor="text1"/>
          <w:sz w:val="24"/>
          <w:szCs w:val="24"/>
        </w:rPr>
        <w:t xml:space="preserve">3.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14:paraId="78DEABB7" w14:textId="58431010" w:rsidR="00BB6A4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2</w:t>
      </w:r>
    </w:p>
    <w:p w14:paraId="1FCC0EC1" w14:textId="77777777" w:rsidR="000D1A23" w:rsidRPr="0016329F" w:rsidRDefault="000D1A23"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Cs/>
          <w:i/>
          <w:color w:val="000000" w:themeColor="text1"/>
          <w:sz w:val="24"/>
          <w:szCs w:val="24"/>
        </w:rPr>
      </w:pPr>
    </w:p>
    <w:p w14:paraId="116E96C6" w14:textId="77777777" w:rsidR="00BB6A4F" w:rsidRPr="0016329F" w:rsidRDefault="00BB6A4F" w:rsidP="00BB6A4F">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14:paraId="5A9AF72E"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color w:val="000000" w:themeColor="text1"/>
          <w:sz w:val="24"/>
          <w:szCs w:val="24"/>
        </w:rPr>
      </w:pPr>
      <w:r w:rsidRPr="0016329F">
        <w:rPr>
          <w:b/>
          <w:color w:val="000000" w:themeColor="text1"/>
          <w:sz w:val="24"/>
          <w:szCs w:val="24"/>
        </w:rPr>
        <w:t>92. Отдачей оружия называется:</w:t>
      </w:r>
    </w:p>
    <w:p w14:paraId="060983F8" w14:textId="77777777" w:rsidR="00BB6A4F" w:rsidRPr="0016329F" w:rsidRDefault="00BB6A4F" w:rsidP="00BB6A4F">
      <w:pPr>
        <w:tabs>
          <w:tab w:val="left" w:pos="993"/>
        </w:tabs>
        <w:ind w:firstLine="397"/>
        <w:jc w:val="both"/>
        <w:rPr>
          <w:color w:val="000000" w:themeColor="text1"/>
          <w:sz w:val="24"/>
          <w:szCs w:val="24"/>
        </w:rPr>
      </w:pPr>
      <w:r w:rsidRPr="0016329F">
        <w:rPr>
          <w:color w:val="000000" w:themeColor="text1"/>
          <w:sz w:val="24"/>
          <w:szCs w:val="24"/>
        </w:rPr>
        <w:t xml:space="preserve">1. Движение ствола и связанных с ним деталей оружия в сторону, противоположную движению снаряда (пули) во время выстрела </w:t>
      </w:r>
    </w:p>
    <w:p w14:paraId="361875EB" w14:textId="77777777" w:rsidR="00BB6A4F" w:rsidRPr="0016329F" w:rsidRDefault="00BB6A4F" w:rsidP="00BB6A4F">
      <w:pPr>
        <w:tabs>
          <w:tab w:val="left" w:pos="851"/>
        </w:tabs>
        <w:ind w:firstLine="397"/>
        <w:jc w:val="both"/>
        <w:rPr>
          <w:color w:val="000000" w:themeColor="text1"/>
          <w:sz w:val="24"/>
          <w:szCs w:val="24"/>
        </w:rPr>
      </w:pPr>
      <w:r w:rsidRPr="0016329F">
        <w:rPr>
          <w:color w:val="000000" w:themeColor="text1"/>
          <w:sz w:val="24"/>
          <w:szCs w:val="24"/>
        </w:rPr>
        <w:t>2. Подбрасывание ствола оружия в вертикальной плоскости при выстреле</w:t>
      </w:r>
    </w:p>
    <w:p w14:paraId="63709462" w14:textId="77777777" w:rsidR="00BB6A4F" w:rsidRPr="0016329F" w:rsidRDefault="00BB6A4F" w:rsidP="00BB6A4F">
      <w:pPr>
        <w:ind w:firstLine="397"/>
        <w:jc w:val="both"/>
        <w:rPr>
          <w:color w:val="000000" w:themeColor="text1"/>
          <w:sz w:val="24"/>
          <w:szCs w:val="24"/>
        </w:rPr>
      </w:pPr>
      <w:r w:rsidRPr="0016329F">
        <w:rPr>
          <w:color w:val="000000" w:themeColor="text1"/>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p w14:paraId="70F94F89"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1</w:t>
      </w:r>
    </w:p>
    <w:p w14:paraId="276D361A" w14:textId="77777777" w:rsidR="00BB6A4F" w:rsidRPr="0016329F" w:rsidRDefault="00BB6A4F" w:rsidP="00BB6A4F">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14:paraId="23C15CB0"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93. Согласно рекомендациям предприятий-производителей после стрельбы из пистолетов (револьверов) газовыми патронами их чистка производится:</w:t>
      </w:r>
    </w:p>
    <w:p w14:paraId="4C0D8C3A"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1. Тканью, смоченной спиртом или спиртовым раствором</w:t>
      </w:r>
    </w:p>
    <w:p w14:paraId="3EC96111"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Тканью, смоченной ружейной смазкой</w:t>
      </w:r>
    </w:p>
    <w:p w14:paraId="4E9D9467"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Сухой тканью </w:t>
      </w:r>
    </w:p>
    <w:p w14:paraId="0E531B59"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1</w:t>
      </w:r>
    </w:p>
    <w:p w14:paraId="254CD656" w14:textId="77777777" w:rsidR="00BB6A4F" w:rsidRPr="0016329F" w:rsidRDefault="00BB6A4F" w:rsidP="00BB6A4F">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120" w:lineRule="auto"/>
        <w:ind w:left="0" w:firstLine="397"/>
        <w:rPr>
          <w:rFonts w:ascii="Times New Roman" w:hAnsi="Times New Roman"/>
          <w:b/>
          <w:color w:val="000000" w:themeColor="text1"/>
          <w:sz w:val="24"/>
          <w:szCs w:val="24"/>
        </w:rPr>
      </w:pPr>
    </w:p>
    <w:p w14:paraId="0FC77324" w14:textId="77777777" w:rsidR="00BB6A4F" w:rsidRPr="0016329F" w:rsidRDefault="00BB6A4F" w:rsidP="00BB6A4F">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spacing w:after="0" w:line="240" w:lineRule="auto"/>
        <w:ind w:left="0" w:firstLine="397"/>
        <w:rPr>
          <w:rFonts w:ascii="Times New Roman" w:hAnsi="Times New Roman"/>
          <w:b/>
          <w:color w:val="000000" w:themeColor="text1"/>
          <w:sz w:val="24"/>
          <w:szCs w:val="24"/>
        </w:rPr>
      </w:pPr>
      <w:r w:rsidRPr="0016329F">
        <w:rPr>
          <w:rFonts w:ascii="Times New Roman" w:hAnsi="Times New Roman"/>
          <w:b/>
          <w:color w:val="000000" w:themeColor="text1"/>
          <w:sz w:val="24"/>
          <w:szCs w:val="24"/>
        </w:rPr>
        <w:t>94. Смазку оружия положено производить:</w:t>
      </w:r>
    </w:p>
    <w:p w14:paraId="7198F40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Одновременно с чисткой</w:t>
      </w:r>
    </w:p>
    <w:p w14:paraId="13D5D8F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Немедленно после чистки</w:t>
      </w:r>
    </w:p>
    <w:p w14:paraId="0DF0D59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По истечении 10 минут после чистки </w:t>
      </w:r>
    </w:p>
    <w:p w14:paraId="6B3EF099"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24"/>
          <w:szCs w:val="24"/>
        </w:rPr>
      </w:pPr>
      <w:r w:rsidRPr="0016329F">
        <w:rPr>
          <w:i/>
          <w:color w:val="000000" w:themeColor="text1"/>
          <w:sz w:val="24"/>
          <w:szCs w:val="24"/>
        </w:rPr>
        <w:t>Правильный ответ: 2</w:t>
      </w:r>
    </w:p>
    <w:p w14:paraId="68A10940"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rPr>
          <w:b/>
          <w:bCs/>
          <w:i/>
          <w:color w:val="000000" w:themeColor="text1"/>
          <w:sz w:val="12"/>
          <w:szCs w:val="12"/>
        </w:rPr>
      </w:pPr>
    </w:p>
    <w:p w14:paraId="04ECDD35" w14:textId="77777777" w:rsidR="00BB6A4F" w:rsidRPr="0016329F" w:rsidRDefault="00BB6A4F" w:rsidP="00BB6A4F">
      <w:pPr>
        <w:tabs>
          <w:tab w:val="left" w:pos="1134"/>
        </w:tabs>
        <w:autoSpaceDE w:val="0"/>
        <w:ind w:firstLine="397"/>
        <w:jc w:val="both"/>
        <w:rPr>
          <w:b/>
          <w:bCs/>
          <w:color w:val="000000" w:themeColor="text1"/>
          <w:sz w:val="24"/>
          <w:szCs w:val="24"/>
        </w:rPr>
      </w:pPr>
      <w:r w:rsidRPr="0016329F">
        <w:rPr>
          <w:b/>
          <w:bCs/>
          <w:color w:val="000000" w:themeColor="text1"/>
          <w:sz w:val="24"/>
          <w:szCs w:val="24"/>
        </w:rPr>
        <w:t>95. Для эффективного поражения цели предполагается ведение огня (в зависимости от дистанции):</w:t>
      </w:r>
    </w:p>
    <w:p w14:paraId="0DEEDE86" w14:textId="77777777" w:rsidR="00BB6A4F" w:rsidRPr="0016329F" w:rsidRDefault="00BB6A4F" w:rsidP="00BB6A4F">
      <w:pPr>
        <w:tabs>
          <w:tab w:val="left" w:pos="720"/>
          <w:tab w:val="left" w:pos="851"/>
        </w:tabs>
        <w:ind w:firstLine="397"/>
        <w:jc w:val="both"/>
        <w:rPr>
          <w:color w:val="000000" w:themeColor="text1"/>
          <w:sz w:val="24"/>
          <w:szCs w:val="24"/>
        </w:rPr>
      </w:pPr>
      <w:r w:rsidRPr="0016329F">
        <w:rPr>
          <w:color w:val="000000" w:themeColor="text1"/>
          <w:sz w:val="24"/>
          <w:szCs w:val="24"/>
        </w:rPr>
        <w:t>1. На любой дистанции (в том числе и превышающей рекомендуемую для данного оружия)</w:t>
      </w:r>
    </w:p>
    <w:p w14:paraId="1FDB6ADC" w14:textId="77777777" w:rsidR="00BB6A4F" w:rsidRPr="0016329F" w:rsidRDefault="00BB6A4F" w:rsidP="00BB6A4F">
      <w:pPr>
        <w:tabs>
          <w:tab w:val="left" w:pos="720"/>
          <w:tab w:val="left" w:pos="851"/>
        </w:tabs>
        <w:ind w:firstLine="397"/>
        <w:jc w:val="both"/>
        <w:rPr>
          <w:color w:val="000000" w:themeColor="text1"/>
          <w:sz w:val="24"/>
          <w:szCs w:val="24"/>
        </w:rPr>
      </w:pPr>
      <w:r w:rsidRPr="0016329F">
        <w:rPr>
          <w:color w:val="000000" w:themeColor="text1"/>
          <w:sz w:val="24"/>
          <w:szCs w:val="24"/>
        </w:rPr>
        <w:t xml:space="preserve">2. На дистанции, не превышающей рекомендуемую для данного оружия </w:t>
      </w:r>
    </w:p>
    <w:p w14:paraId="3F9F4BE5" w14:textId="77777777" w:rsidR="00BB6A4F" w:rsidRPr="0016329F" w:rsidRDefault="00BB6A4F" w:rsidP="00BB6A4F">
      <w:pPr>
        <w:tabs>
          <w:tab w:val="left" w:pos="720"/>
          <w:tab w:val="left" w:pos="851"/>
        </w:tabs>
        <w:ind w:firstLine="397"/>
        <w:jc w:val="both"/>
        <w:rPr>
          <w:color w:val="000000" w:themeColor="text1"/>
          <w:sz w:val="24"/>
          <w:szCs w:val="24"/>
        </w:rPr>
      </w:pPr>
      <w:r w:rsidRPr="0016329F">
        <w:rPr>
          <w:color w:val="000000" w:themeColor="text1"/>
          <w:sz w:val="24"/>
          <w:szCs w:val="24"/>
        </w:rPr>
        <w:t>3. На дистанции, не превышающей максимальную дальность полета пули из данного оружия</w:t>
      </w:r>
    </w:p>
    <w:p w14:paraId="5D2F5F1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color w:val="000000" w:themeColor="text1"/>
          <w:sz w:val="24"/>
          <w:szCs w:val="24"/>
        </w:rPr>
      </w:pPr>
      <w:r w:rsidRPr="0016329F">
        <w:rPr>
          <w:i/>
          <w:color w:val="000000" w:themeColor="text1"/>
          <w:sz w:val="24"/>
          <w:szCs w:val="24"/>
        </w:rPr>
        <w:t>Правильный ответ: 2</w:t>
      </w:r>
    </w:p>
    <w:p w14:paraId="7D5FD97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6126511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bCs/>
          <w:color w:val="000000" w:themeColor="text1"/>
          <w:sz w:val="24"/>
          <w:szCs w:val="24"/>
        </w:rPr>
        <w:t>96.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1602D03B"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1. Обязательное применение оружия, предназначенного для подразде</w:t>
      </w:r>
      <w:r w:rsidRPr="0016329F">
        <w:rPr>
          <w:color w:val="000000" w:themeColor="text1"/>
          <w:sz w:val="24"/>
          <w:szCs w:val="24"/>
        </w:rPr>
        <w:softHyphen/>
        <w:t xml:space="preserve">лений специального назначения </w:t>
      </w:r>
    </w:p>
    <w:p w14:paraId="04FB233B" w14:textId="77777777" w:rsidR="00BB6A4F" w:rsidRPr="0016329F" w:rsidRDefault="00BB6A4F" w:rsidP="00BB6A4F">
      <w:pPr>
        <w:tabs>
          <w:tab w:val="left" w:pos="993"/>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2. Надежное удержание оружия при передвижениях, без каких-либо дополнительных требований</w:t>
      </w:r>
    </w:p>
    <w:p w14:paraId="31833FF6"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3.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14:paraId="13399CA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3</w:t>
      </w:r>
    </w:p>
    <w:p w14:paraId="243C90A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428667E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97. Для временного прекращения стрельбы в тире (на стрельбище) подается команда:</w:t>
      </w:r>
    </w:p>
    <w:p w14:paraId="394BFD54" w14:textId="77777777" w:rsidR="00BB6A4F" w:rsidRPr="0016329F" w:rsidRDefault="00BB6A4F" w:rsidP="00BB6A4F">
      <w:pPr>
        <w:tabs>
          <w:tab w:val="left" w:pos="1966"/>
          <w:tab w:val="left" w:pos="2882"/>
          <w:tab w:val="left" w:pos="3798"/>
          <w:tab w:val="left" w:pos="4714"/>
        </w:tabs>
        <w:ind w:firstLine="397"/>
        <w:jc w:val="both"/>
        <w:rPr>
          <w:color w:val="000000" w:themeColor="text1"/>
          <w:sz w:val="24"/>
          <w:szCs w:val="24"/>
        </w:rPr>
      </w:pPr>
      <w:r w:rsidRPr="0016329F">
        <w:rPr>
          <w:color w:val="000000" w:themeColor="text1"/>
          <w:sz w:val="24"/>
          <w:szCs w:val="24"/>
        </w:rPr>
        <w:t xml:space="preserve">1. «Оружие к осмотру» </w:t>
      </w:r>
    </w:p>
    <w:p w14:paraId="33424A2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«Стой»</w:t>
      </w:r>
    </w:p>
    <w:p w14:paraId="112343F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«Разряжай» </w:t>
      </w:r>
    </w:p>
    <w:p w14:paraId="10F3EC8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2</w:t>
      </w:r>
    </w:p>
    <w:p w14:paraId="78C5793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4AC8171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24"/>
          <w:szCs w:val="24"/>
        </w:rPr>
      </w:pPr>
      <w:r w:rsidRPr="0016329F">
        <w:rPr>
          <w:b/>
          <w:color w:val="000000" w:themeColor="text1"/>
          <w:sz w:val="24"/>
          <w:szCs w:val="24"/>
        </w:rPr>
        <w:t>98.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14:paraId="792A743D"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6CBA52C6"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2.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w:t>
      </w:r>
    </w:p>
    <w:p w14:paraId="430677A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3. Прекратить нажим на хвост спускового крючка; включить предохранитель (если таковой имеется); при необходимости – перезарядить оружие</w:t>
      </w:r>
    </w:p>
    <w:p w14:paraId="6A284582"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24"/>
          <w:szCs w:val="24"/>
        </w:rPr>
      </w:pPr>
      <w:r w:rsidRPr="0016329F">
        <w:rPr>
          <w:i/>
          <w:color w:val="000000" w:themeColor="text1"/>
          <w:sz w:val="24"/>
          <w:szCs w:val="24"/>
        </w:rPr>
        <w:t>Правильный ответ: 3</w:t>
      </w:r>
    </w:p>
    <w:p w14:paraId="25FF8D4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color w:val="000000" w:themeColor="text1"/>
          <w:sz w:val="12"/>
          <w:szCs w:val="12"/>
        </w:rPr>
      </w:pPr>
    </w:p>
    <w:p w14:paraId="57DAC836" w14:textId="77777777" w:rsidR="00BB6A4F" w:rsidRPr="0016329F" w:rsidRDefault="00BB6A4F" w:rsidP="00BB6A4F">
      <w:pPr>
        <w:tabs>
          <w:tab w:val="left" w:pos="720"/>
        </w:tabs>
        <w:ind w:firstLine="397"/>
        <w:jc w:val="both"/>
        <w:rPr>
          <w:b/>
          <w:color w:val="000000" w:themeColor="text1"/>
          <w:sz w:val="24"/>
          <w:szCs w:val="24"/>
        </w:rPr>
      </w:pPr>
      <w:r w:rsidRPr="0016329F">
        <w:rPr>
          <w:b/>
          <w:color w:val="000000" w:themeColor="text1"/>
          <w:sz w:val="24"/>
          <w:szCs w:val="24"/>
        </w:rPr>
        <w:t>99. Действия при завершении стрельбы в тире (на стрельбище):</w:t>
      </w:r>
    </w:p>
    <w:p w14:paraId="7F3F920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44D25BF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2.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551F77A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color w:val="000000" w:themeColor="text1"/>
          <w:sz w:val="24"/>
          <w:szCs w:val="24"/>
        </w:rPr>
      </w:pPr>
      <w:r w:rsidRPr="0016329F">
        <w:rPr>
          <w:color w:val="000000" w:themeColor="text1"/>
          <w:sz w:val="24"/>
          <w:szCs w:val="24"/>
        </w:rPr>
        <w:t xml:space="preserve">3. Прекратить нажим на хвост спускового крючка; включить предохранитель (если таковой имеется) </w:t>
      </w:r>
    </w:p>
    <w:p w14:paraId="333D7EAF"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color w:val="000000" w:themeColor="text1"/>
          <w:sz w:val="24"/>
          <w:szCs w:val="24"/>
        </w:rPr>
      </w:pPr>
      <w:r w:rsidRPr="0016329F">
        <w:rPr>
          <w:i/>
          <w:color w:val="000000" w:themeColor="text1"/>
          <w:sz w:val="24"/>
          <w:szCs w:val="24"/>
        </w:rPr>
        <w:t>Правильный ответ: 2</w:t>
      </w:r>
    </w:p>
    <w:p w14:paraId="5931CA9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color w:val="000000" w:themeColor="text1"/>
          <w:sz w:val="12"/>
          <w:szCs w:val="12"/>
        </w:rPr>
      </w:pPr>
    </w:p>
    <w:p w14:paraId="663562C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color w:val="000000" w:themeColor="text1"/>
          <w:sz w:val="24"/>
          <w:szCs w:val="24"/>
        </w:rPr>
      </w:pPr>
      <w:r w:rsidRPr="0016329F">
        <w:rPr>
          <w:b/>
          <w:color w:val="000000" w:themeColor="text1"/>
          <w:sz w:val="24"/>
          <w:szCs w:val="24"/>
        </w:rPr>
        <w:t xml:space="preserve">100. </w:t>
      </w:r>
      <w:r w:rsidRPr="0016329F">
        <w:rPr>
          <w:b/>
          <w:bCs/>
          <w:color w:val="000000" w:themeColor="text1"/>
          <w:sz w:val="24"/>
          <w:szCs w:val="24"/>
        </w:rPr>
        <w:t>Действия с пистолетом при получении в тире (на стрельбище) команды «Оружие – к осмотру»:</w:t>
      </w:r>
    </w:p>
    <w:p w14:paraId="291B9CC0" w14:textId="77777777" w:rsidR="00BB6A4F" w:rsidRPr="0016329F" w:rsidRDefault="00BB6A4F" w:rsidP="00BB6A4F">
      <w:pPr>
        <w:tabs>
          <w:tab w:val="left" w:pos="720"/>
        </w:tabs>
        <w:ind w:firstLine="397"/>
        <w:jc w:val="both"/>
        <w:rPr>
          <w:color w:val="000000" w:themeColor="text1"/>
          <w:sz w:val="24"/>
          <w:szCs w:val="24"/>
        </w:rPr>
      </w:pPr>
      <w:r w:rsidRPr="0016329F">
        <w:rPr>
          <w:color w:val="000000" w:themeColor="text1"/>
          <w:sz w:val="24"/>
          <w:szCs w:val="24"/>
        </w:rPr>
        <w:t xml:space="preserve">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(при наличии); магазин вставить в основание рукоятки, пистолет вложить в кобуру </w:t>
      </w:r>
    </w:p>
    <w:p w14:paraId="23594286" w14:textId="77777777" w:rsidR="00BB6A4F" w:rsidRPr="0016329F" w:rsidRDefault="00BB6A4F" w:rsidP="00BB6A4F">
      <w:pPr>
        <w:tabs>
          <w:tab w:val="left" w:pos="720"/>
        </w:tabs>
        <w:ind w:firstLine="397"/>
        <w:jc w:val="both"/>
        <w:rPr>
          <w:color w:val="000000" w:themeColor="text1"/>
          <w:sz w:val="24"/>
          <w:szCs w:val="24"/>
        </w:rPr>
      </w:pPr>
      <w:r w:rsidRPr="0016329F">
        <w:rPr>
          <w:color w:val="000000" w:themeColor="text1"/>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3259E12D" w14:textId="77777777" w:rsidR="00BB6A4F" w:rsidRPr="0016329F" w:rsidRDefault="00BB6A4F" w:rsidP="00BB6A4F">
      <w:pPr>
        <w:tabs>
          <w:tab w:val="left" w:pos="720"/>
        </w:tabs>
        <w:ind w:firstLine="397"/>
        <w:jc w:val="both"/>
        <w:rPr>
          <w:color w:val="000000" w:themeColor="text1"/>
          <w:sz w:val="24"/>
          <w:szCs w:val="24"/>
        </w:rPr>
      </w:pPr>
      <w:r w:rsidRPr="0016329F">
        <w:rPr>
          <w:color w:val="000000" w:themeColor="text1"/>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14:paraId="3D2054AA" w14:textId="77777777" w:rsidR="00BB6A4F" w:rsidRPr="0016329F" w:rsidRDefault="00BB6A4F" w:rsidP="00BB6A4F">
      <w:pPr>
        <w:tabs>
          <w:tab w:val="left" w:pos="1080"/>
        </w:tabs>
        <w:ind w:right="-57" w:firstLine="709"/>
        <w:jc w:val="both"/>
        <w:rPr>
          <w:i/>
          <w:color w:val="000000" w:themeColor="text1"/>
          <w:sz w:val="24"/>
          <w:szCs w:val="24"/>
        </w:rPr>
      </w:pPr>
      <w:r w:rsidRPr="0016329F">
        <w:rPr>
          <w:i/>
          <w:color w:val="000000" w:themeColor="text1"/>
          <w:sz w:val="24"/>
          <w:szCs w:val="24"/>
        </w:rPr>
        <w:t>Правильный ответ: 1</w:t>
      </w:r>
    </w:p>
    <w:p w14:paraId="1C5CC504" w14:textId="77777777" w:rsidR="00BB6A4F" w:rsidRPr="0016329F" w:rsidRDefault="00BB6A4F" w:rsidP="00BB6A4F">
      <w:pPr>
        <w:tabs>
          <w:tab w:val="left" w:pos="1080"/>
        </w:tabs>
        <w:ind w:right="-57" w:firstLine="709"/>
        <w:jc w:val="both"/>
        <w:rPr>
          <w:b/>
          <w:color w:val="000000" w:themeColor="text1"/>
          <w:sz w:val="12"/>
          <w:szCs w:val="12"/>
        </w:rPr>
      </w:pPr>
    </w:p>
    <w:p w14:paraId="2DFEFA5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sidRPr="0016329F">
        <w:rPr>
          <w:b/>
          <w:color w:val="000000" w:themeColor="text1"/>
          <w:sz w:val="24"/>
          <w:szCs w:val="24"/>
        </w:rPr>
        <w:t>101. Действия с оружием по завершении его применения гражданином в ситуациях необходимой обороны или крайней необходимости (до прибытия соответствующих правоохранительных органов):</w:t>
      </w:r>
    </w:p>
    <w:p w14:paraId="29D6341F" w14:textId="77777777" w:rsidR="00BB6A4F" w:rsidRPr="0016329F" w:rsidRDefault="00BB6A4F" w:rsidP="00BB6A4F">
      <w:pPr>
        <w:tabs>
          <w:tab w:val="left" w:pos="1966"/>
          <w:tab w:val="left" w:pos="2882"/>
          <w:tab w:val="left" w:pos="3798"/>
          <w:tab w:val="left" w:pos="4714"/>
        </w:tabs>
        <w:ind w:firstLine="437"/>
        <w:jc w:val="both"/>
        <w:rPr>
          <w:color w:val="000000" w:themeColor="text1"/>
          <w:sz w:val="24"/>
          <w:szCs w:val="24"/>
        </w:rPr>
      </w:pPr>
      <w:r w:rsidRPr="0016329F">
        <w:rPr>
          <w:color w:val="000000" w:themeColor="text1"/>
          <w:sz w:val="24"/>
          <w:szCs w:val="24"/>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14:paraId="199A474E"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lastRenderedPageBreak/>
        <w:t xml:space="preserve">2.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14:paraId="4EAE3E19"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0D9118D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sidRPr="0016329F">
        <w:rPr>
          <w:i/>
          <w:color w:val="000000" w:themeColor="text1"/>
          <w:sz w:val="24"/>
          <w:szCs w:val="24"/>
        </w:rPr>
        <w:t>Правильный ответ: 2</w:t>
      </w:r>
    </w:p>
    <w:p w14:paraId="12733FE2" w14:textId="77777777" w:rsidR="00BB6A4F" w:rsidRPr="0016329F" w:rsidRDefault="00BB6A4F" w:rsidP="00BB6A4F">
      <w:pPr>
        <w:pStyle w:val="ConsPlusNormal"/>
        <w:widowControl/>
        <w:suppressAutoHyphens w:val="0"/>
        <w:spacing w:line="120" w:lineRule="auto"/>
        <w:ind w:firstLine="437"/>
        <w:jc w:val="both"/>
        <w:rPr>
          <w:rFonts w:ascii="Times New Roman" w:hAnsi="Times New Roman" w:cs="Times New Roman"/>
          <w:color w:val="000000" w:themeColor="text1"/>
          <w:sz w:val="24"/>
          <w:szCs w:val="24"/>
        </w:rPr>
      </w:pPr>
    </w:p>
    <w:p w14:paraId="6A668F0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sidRPr="0016329F">
        <w:rPr>
          <w:b/>
          <w:color w:val="000000" w:themeColor="text1"/>
          <w:sz w:val="24"/>
          <w:szCs w:val="24"/>
        </w:rPr>
        <w:t>102. Тактика действий вооруженного обороняющегося</w:t>
      </w:r>
      <w:r w:rsidRPr="0016329F">
        <w:rPr>
          <w:color w:val="000000" w:themeColor="text1"/>
          <w:sz w:val="24"/>
          <w:szCs w:val="24"/>
        </w:rPr>
        <w:t xml:space="preserve"> </w:t>
      </w:r>
      <w:r w:rsidRPr="0016329F">
        <w:rPr>
          <w:b/>
          <w:color w:val="000000" w:themeColor="text1"/>
          <w:sz w:val="24"/>
          <w:szCs w:val="24"/>
        </w:rPr>
        <w:t>при агрессивном поведении большой группы людей предполагает:</w:t>
      </w:r>
    </w:p>
    <w:p w14:paraId="7B89D5C8"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1.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 </w:t>
      </w:r>
    </w:p>
    <w:p w14:paraId="71DB5C7A"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2.  Применять оружие сразу, не пытаясь покинуть место конфликта или нейтрализовать конфликт</w:t>
      </w:r>
    </w:p>
    <w:p w14:paraId="0777BA39" w14:textId="77777777" w:rsidR="00BB6A4F" w:rsidRPr="0016329F" w:rsidRDefault="00BB6A4F" w:rsidP="00BB6A4F">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В указанной ситуации не применять оружие ни при каких обсто</w:t>
      </w:r>
      <w:r w:rsidRPr="0016329F">
        <w:rPr>
          <w:color w:val="000000" w:themeColor="text1"/>
          <w:sz w:val="24"/>
          <w:szCs w:val="24"/>
        </w:rPr>
        <w:softHyphen/>
        <w:t>ятельствах</w:t>
      </w:r>
    </w:p>
    <w:p w14:paraId="172FC09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sidRPr="0016329F">
        <w:rPr>
          <w:i/>
          <w:color w:val="000000" w:themeColor="text1"/>
          <w:sz w:val="24"/>
          <w:szCs w:val="24"/>
        </w:rPr>
        <w:t>Правильный ответ: 1</w:t>
      </w:r>
    </w:p>
    <w:p w14:paraId="1DFC87A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b/>
          <w:color w:val="000000" w:themeColor="text1"/>
          <w:sz w:val="24"/>
          <w:szCs w:val="24"/>
        </w:rPr>
      </w:pPr>
    </w:p>
    <w:p w14:paraId="7BECAB84"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color w:val="000000" w:themeColor="text1"/>
          <w:sz w:val="24"/>
          <w:szCs w:val="24"/>
        </w:rPr>
      </w:pPr>
      <w:r w:rsidRPr="0016329F">
        <w:rPr>
          <w:b/>
          <w:color w:val="000000" w:themeColor="text1"/>
          <w:sz w:val="24"/>
          <w:szCs w:val="24"/>
        </w:rPr>
        <w:t>103. Тактика действий при наличии на траектории стрельбы третьих лиц, не участвующих в нападении:</w:t>
      </w:r>
    </w:p>
    <w:p w14:paraId="417CDA5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pacing w:val="-2"/>
          <w:sz w:val="24"/>
          <w:szCs w:val="24"/>
        </w:rPr>
      </w:pPr>
      <w:r w:rsidRPr="0016329F">
        <w:rPr>
          <w:color w:val="000000" w:themeColor="text1"/>
          <w:spacing w:val="-2"/>
          <w:sz w:val="24"/>
          <w:szCs w:val="24"/>
        </w:rPr>
        <w:t>1. Обороняющийся, сам оставаясь в неподвижности, ожидает изме</w:t>
      </w:r>
      <w:r w:rsidRPr="0016329F">
        <w:rPr>
          <w:color w:val="000000" w:themeColor="text1"/>
          <w:spacing w:val="-2"/>
          <w:sz w:val="24"/>
          <w:szCs w:val="24"/>
        </w:rPr>
        <w:softHyphen/>
        <w:t>нения ситуации (подавая третьим лицам соответствующие команды голосом)</w:t>
      </w:r>
    </w:p>
    <w:p w14:paraId="6DD1315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pacing w:val="-4"/>
          <w:sz w:val="24"/>
          <w:szCs w:val="24"/>
        </w:rPr>
      </w:pPr>
      <w:r w:rsidRPr="0016329F">
        <w:rPr>
          <w:color w:val="000000" w:themeColor="text1"/>
          <w:spacing w:val="-4"/>
          <w:sz w:val="24"/>
          <w:szCs w:val="24"/>
        </w:rPr>
        <w:t xml:space="preserve">2. </w:t>
      </w:r>
      <w:r w:rsidRPr="0016329F">
        <w:rPr>
          <w:color w:val="000000" w:themeColor="text1"/>
          <w:sz w:val="24"/>
          <w:szCs w:val="24"/>
        </w:rPr>
        <w:t>Обороняющийся не отвлекается на действия, направленные на обеспечение безопасности третьих лиц</w:t>
      </w:r>
    </w:p>
    <w:p w14:paraId="0D5DD7F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3. </w:t>
      </w:r>
      <w:r w:rsidRPr="0016329F">
        <w:rPr>
          <w:color w:val="000000" w:themeColor="text1"/>
          <w:spacing w:val="-4"/>
          <w:sz w:val="24"/>
          <w:szCs w:val="24"/>
        </w:rPr>
        <w:t>Обороняющийся перемещается в направлении (влево, вправо, вниз или вверх), обеспечивающем безопасную для третьих лиц траекторию выстрела</w:t>
      </w:r>
      <w:r w:rsidRPr="0016329F">
        <w:rPr>
          <w:color w:val="000000" w:themeColor="text1"/>
          <w:sz w:val="24"/>
          <w:szCs w:val="24"/>
        </w:rPr>
        <w:t xml:space="preserve"> </w:t>
      </w:r>
    </w:p>
    <w:p w14:paraId="64336CDB"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i/>
          <w:color w:val="000000" w:themeColor="text1"/>
          <w:sz w:val="24"/>
          <w:szCs w:val="24"/>
        </w:rPr>
      </w:pPr>
      <w:r w:rsidRPr="0016329F">
        <w:rPr>
          <w:i/>
          <w:color w:val="000000" w:themeColor="text1"/>
          <w:sz w:val="24"/>
          <w:szCs w:val="24"/>
        </w:rPr>
        <w:t>Правильный ответ: 3</w:t>
      </w:r>
    </w:p>
    <w:p w14:paraId="23E4020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line="120" w:lineRule="auto"/>
        <w:ind w:firstLine="437"/>
        <w:jc w:val="both"/>
        <w:rPr>
          <w:b/>
          <w:color w:val="000000" w:themeColor="text1"/>
          <w:sz w:val="24"/>
          <w:szCs w:val="24"/>
        </w:rPr>
      </w:pPr>
    </w:p>
    <w:p w14:paraId="7D2D77D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bCs/>
          <w:color w:val="000000" w:themeColor="text1"/>
          <w:sz w:val="24"/>
          <w:szCs w:val="24"/>
        </w:rPr>
      </w:pPr>
      <w:r w:rsidRPr="0016329F">
        <w:rPr>
          <w:b/>
          <w:color w:val="000000" w:themeColor="text1"/>
          <w:sz w:val="24"/>
          <w:szCs w:val="24"/>
        </w:rPr>
        <w:t xml:space="preserve">104.  </w:t>
      </w:r>
      <w:r w:rsidRPr="0016329F">
        <w:rPr>
          <w:b/>
          <w:bCs/>
          <w:color w:val="000000" w:themeColor="text1"/>
          <w:sz w:val="24"/>
          <w:szCs w:val="24"/>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14:paraId="545A612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Произойдет, как и при любом срыве курка с боевого взвода</w:t>
      </w:r>
    </w:p>
    <w:p w14:paraId="2A4DA89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Не произойдет, пока не будет произведен повторный взвод и спуск курка при снятом предохранителе </w:t>
      </w:r>
    </w:p>
    <w:p w14:paraId="0048EAF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Произойдет, но с замедлением до 30 секунд</w:t>
      </w:r>
    </w:p>
    <w:p w14:paraId="086ADE39"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24"/>
          <w:szCs w:val="24"/>
        </w:rPr>
      </w:pPr>
      <w:r w:rsidRPr="0016329F">
        <w:rPr>
          <w:i/>
          <w:color w:val="000000" w:themeColor="text1"/>
          <w:sz w:val="24"/>
          <w:szCs w:val="24"/>
        </w:rPr>
        <w:t>Правильный ответ: 2</w:t>
      </w:r>
    </w:p>
    <w:p w14:paraId="06DBF80B"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24"/>
          <w:szCs w:val="24"/>
        </w:rPr>
      </w:pPr>
    </w:p>
    <w:p w14:paraId="3FC77CDA" w14:textId="77777777" w:rsidR="00BB6A4F" w:rsidRPr="0016329F" w:rsidRDefault="00BB6A4F" w:rsidP="00BB6A4F">
      <w:pPr>
        <w:pStyle w:val="2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rPr>
          <w:b/>
          <w:bCs/>
          <w:i/>
          <w:color w:val="000000" w:themeColor="text1"/>
          <w:sz w:val="12"/>
          <w:szCs w:val="12"/>
        </w:rPr>
      </w:pPr>
    </w:p>
    <w:p w14:paraId="630D90F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105. Что применяется в качестве дополнительной меры по обеспечению сохранности огнестрельного короткоствольного оружия при его ношении:</w:t>
      </w:r>
    </w:p>
    <w:p w14:paraId="1A800C09"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1. Ношение патронов отдельно от оружия </w:t>
      </w:r>
    </w:p>
    <w:p w14:paraId="3D5A6BBE"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Обматывание оружия изоляционной лентой </w:t>
      </w:r>
    </w:p>
    <w:p w14:paraId="50E433E3"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Использование пистолетного (револьверного) шнура (тренчика, ремешок)</w:t>
      </w:r>
    </w:p>
    <w:p w14:paraId="5DA75977"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Cs/>
          <w:i/>
          <w:color w:val="000000" w:themeColor="text1"/>
          <w:sz w:val="24"/>
          <w:szCs w:val="24"/>
        </w:rPr>
      </w:pPr>
      <w:r w:rsidRPr="0016329F">
        <w:rPr>
          <w:i/>
          <w:color w:val="000000" w:themeColor="text1"/>
          <w:sz w:val="24"/>
          <w:szCs w:val="24"/>
        </w:rPr>
        <w:t xml:space="preserve">Правильный ответ: </w:t>
      </w:r>
      <w:r w:rsidRPr="0016329F">
        <w:rPr>
          <w:bCs/>
          <w:i/>
          <w:color w:val="000000" w:themeColor="text1"/>
          <w:sz w:val="24"/>
          <w:szCs w:val="24"/>
        </w:rPr>
        <w:t>3</w:t>
      </w:r>
    </w:p>
    <w:p w14:paraId="7820077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FCA5263"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106. Если при осмотре гильз на них обнаружены дефекты (микротрещина, незначительное вздутие гильзы), как Вы поступите с гильзой?</w:t>
      </w:r>
    </w:p>
    <w:p w14:paraId="0FC7A62A"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1. Постараюсь заделать трещину или обжать гильзу </w:t>
      </w:r>
    </w:p>
    <w:p w14:paraId="793E5905"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2. Если небольшая трещина буду использовать для дальнейшей сборки патрона</w:t>
      </w:r>
    </w:p>
    <w:p w14:paraId="67EA04C2"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Утилизирую (выкину)</w:t>
      </w:r>
    </w:p>
    <w:p w14:paraId="17C56EB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3</w:t>
      </w:r>
    </w:p>
    <w:p w14:paraId="0C34BC45"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5E27647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107. На что может повлиять чрезмерный заряд пороха в патроне?</w:t>
      </w:r>
    </w:p>
    <w:p w14:paraId="28468C1D"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На увеличение дальности стрельбы</w:t>
      </w:r>
    </w:p>
    <w:p w14:paraId="357A0EAD"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lastRenderedPageBreak/>
        <w:t xml:space="preserve">2. На приведение в негодность оружия (разрыв ствола и его частей) </w:t>
      </w:r>
    </w:p>
    <w:p w14:paraId="2691CA08"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На кучность попаданий при стрельбе</w:t>
      </w:r>
    </w:p>
    <w:p w14:paraId="42005DD0"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2</w:t>
      </w:r>
    </w:p>
    <w:p w14:paraId="231BC44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B46088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108. На что может повлиять некорректная (слабая) посадка капсюля в гильзе?</w:t>
      </w:r>
    </w:p>
    <w:p w14:paraId="48C2CF81"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Разрыв патрона</w:t>
      </w:r>
    </w:p>
    <w:p w14:paraId="749F7063"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Блокировка затвора оружия </w:t>
      </w:r>
    </w:p>
    <w:p w14:paraId="23A76EB7"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Осечка при выстреле</w:t>
      </w:r>
    </w:p>
    <w:p w14:paraId="694F39EB"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2</w:t>
      </w:r>
    </w:p>
    <w:p w14:paraId="1F6DEB9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56F436C1"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109. На что может повлиять чрезмерная посадка капсюля в гильзе?</w:t>
      </w:r>
    </w:p>
    <w:p w14:paraId="71E572B6"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Преждевременная инициация капсюля</w:t>
      </w:r>
    </w:p>
    <w:p w14:paraId="0A6E9FD7"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Разрыв ствола и других частей оружия </w:t>
      </w:r>
    </w:p>
    <w:p w14:paraId="50F6A7FD"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Осечка при выстреле</w:t>
      </w:r>
    </w:p>
    <w:p w14:paraId="2197672F"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3</w:t>
      </w:r>
    </w:p>
    <w:p w14:paraId="485E3A7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61F67AA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110. На что влияют необрезанные гильзы для огнестрельного оружия с нарезным стволом?</w:t>
      </w:r>
    </w:p>
    <w:p w14:paraId="47CCC0DF"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Затяжной выстрел</w:t>
      </w:r>
    </w:p>
    <w:p w14:paraId="1510012F"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Точность выстрела </w:t>
      </w:r>
    </w:p>
    <w:p w14:paraId="220A1735"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Осечка при выстреле</w:t>
      </w:r>
    </w:p>
    <w:p w14:paraId="7829096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2</w:t>
      </w:r>
    </w:p>
    <w:p w14:paraId="595A49EC"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7D2C1A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111. Возможно ли при осуществлении посадки капсюля в гильзу наносить по капсюлю удары какими-либо предметами?</w:t>
      </w:r>
    </w:p>
    <w:p w14:paraId="6B5C9C47"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Да, возможно</w:t>
      </w:r>
    </w:p>
    <w:p w14:paraId="5AE44401"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Возможно через мягкую ткань или прокладку </w:t>
      </w:r>
    </w:p>
    <w:p w14:paraId="0211D01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Недопустимо и опасно</w:t>
      </w:r>
    </w:p>
    <w:p w14:paraId="00685075"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3</w:t>
      </w:r>
    </w:p>
    <w:p w14:paraId="3CE34D08"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70F030A"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112. Влияет ли на точность (кучность) стрельбы обрезка пуль горлышком гильзы?</w:t>
      </w:r>
    </w:p>
    <w:p w14:paraId="15F49018"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Влияет</w:t>
      </w:r>
    </w:p>
    <w:p w14:paraId="6248AD20"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Не влияет </w:t>
      </w:r>
    </w:p>
    <w:p w14:paraId="19269E9C"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Обрезка вообще не предусмотрена</w:t>
      </w:r>
    </w:p>
    <w:p w14:paraId="799F956B"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1</w:t>
      </w:r>
    </w:p>
    <w:p w14:paraId="7A34266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3DB21310"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p>
    <w:p w14:paraId="739217F6" w14:textId="77777777" w:rsidR="00BB6A4F" w:rsidRPr="0016329F" w:rsidRDefault="00BB6A4F" w:rsidP="00BB6A4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color w:val="000000" w:themeColor="text1"/>
          <w:sz w:val="24"/>
          <w:szCs w:val="24"/>
        </w:rPr>
      </w:pPr>
      <w:r w:rsidRPr="0016329F">
        <w:rPr>
          <w:b/>
          <w:color w:val="000000" w:themeColor="text1"/>
          <w:sz w:val="24"/>
          <w:szCs w:val="24"/>
        </w:rPr>
        <w:t>113. Допускается ли одновременно держать на рабочем столе капсюли и порох при сборке патронов?</w:t>
      </w:r>
    </w:p>
    <w:p w14:paraId="46AE3FB0"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1. Допускается</w:t>
      </w:r>
    </w:p>
    <w:p w14:paraId="25CE1E9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 xml:space="preserve">2. Не имеет значения при сборке патронов </w:t>
      </w:r>
    </w:p>
    <w:p w14:paraId="6F77CCDC"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color w:val="000000" w:themeColor="text1"/>
          <w:sz w:val="24"/>
          <w:szCs w:val="24"/>
        </w:rPr>
      </w:pPr>
      <w:r w:rsidRPr="0016329F">
        <w:rPr>
          <w:color w:val="000000" w:themeColor="text1"/>
          <w:sz w:val="24"/>
          <w:szCs w:val="24"/>
        </w:rPr>
        <w:t>3. Не допускается и опасно</w:t>
      </w:r>
    </w:p>
    <w:p w14:paraId="61FAFD7E"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r w:rsidRPr="0016329F">
        <w:rPr>
          <w:i/>
          <w:color w:val="000000" w:themeColor="text1"/>
          <w:sz w:val="24"/>
          <w:szCs w:val="24"/>
        </w:rPr>
        <w:t>Правильный ответ: 3</w:t>
      </w:r>
    </w:p>
    <w:p w14:paraId="74DBC86D"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p>
    <w:p w14:paraId="2EA4EEE4" w14:textId="77777777" w:rsidR="00BB6A4F" w:rsidRPr="0016329F" w:rsidRDefault="00BB6A4F" w:rsidP="00BB6A4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i/>
          <w:color w:val="000000" w:themeColor="text1"/>
          <w:sz w:val="24"/>
          <w:szCs w:val="24"/>
        </w:rPr>
      </w:pPr>
    </w:p>
    <w:p w14:paraId="27772A33" w14:textId="77777777" w:rsidR="00A8007B" w:rsidRDefault="00A8007B"/>
    <w:sectPr w:rsidR="00A8007B" w:rsidSect="000D1A23">
      <w:headerReference w:type="default" r:id="rId9"/>
      <w:pgSz w:w="11906" w:h="16838"/>
      <w:pgMar w:top="1134" w:right="849"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827A" w14:textId="77777777" w:rsidR="00EF3B21" w:rsidRDefault="00EF3B21">
      <w:r>
        <w:separator/>
      </w:r>
    </w:p>
  </w:endnote>
  <w:endnote w:type="continuationSeparator" w:id="0">
    <w:p w14:paraId="21E4CC62" w14:textId="77777777" w:rsidR="00EF3B21" w:rsidRDefault="00EF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C9DF" w14:textId="77777777" w:rsidR="00EF3B21" w:rsidRDefault="00EF3B21">
      <w:r>
        <w:separator/>
      </w:r>
    </w:p>
  </w:footnote>
  <w:footnote w:type="continuationSeparator" w:id="0">
    <w:p w14:paraId="6ACE3CE5" w14:textId="77777777" w:rsidR="00EF3B21" w:rsidRDefault="00EF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600837"/>
      <w:docPartObj>
        <w:docPartGallery w:val="Page Numbers (Top of Page)"/>
        <w:docPartUnique/>
      </w:docPartObj>
    </w:sdtPr>
    <w:sdtEndPr/>
    <w:sdtContent>
      <w:p w14:paraId="086D6CE2" w14:textId="77777777" w:rsidR="00A93947" w:rsidRDefault="00BB6A4F">
        <w:pPr>
          <w:pStyle w:val="a4"/>
          <w:jc w:val="center"/>
        </w:pPr>
        <w:r>
          <w:fldChar w:fldCharType="begin"/>
        </w:r>
        <w:r>
          <w:instrText>PAGE   \* MERGEFORMAT</w:instrText>
        </w:r>
        <w:r>
          <w:fldChar w:fldCharType="separate"/>
        </w:r>
        <w:r w:rsidR="00000922">
          <w:rPr>
            <w:noProof/>
          </w:rPr>
          <w:t>20</w:t>
        </w:r>
        <w:r>
          <w:fldChar w:fldCharType="end"/>
        </w:r>
      </w:p>
    </w:sdtContent>
  </w:sdt>
  <w:p w14:paraId="68F6DB96" w14:textId="77777777" w:rsidR="00A93947" w:rsidRDefault="00EF3B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4F"/>
    <w:rsid w:val="00000922"/>
    <w:rsid w:val="000D1A23"/>
    <w:rsid w:val="00275158"/>
    <w:rsid w:val="0040230D"/>
    <w:rsid w:val="004E6472"/>
    <w:rsid w:val="00A8007B"/>
    <w:rsid w:val="00BB6A4F"/>
    <w:rsid w:val="00BD57E6"/>
    <w:rsid w:val="00C30ED3"/>
    <w:rsid w:val="00DE6B24"/>
    <w:rsid w:val="00EF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BC83"/>
  <w15:docId w15:val="{7AE4886F-D27B-4029-B63E-DC7563E0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A4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B6A4F"/>
    <w:pPr>
      <w:keepNext/>
      <w:numPr>
        <w:numId w:val="1"/>
      </w:numPr>
      <w:jc w:val="center"/>
      <w:outlineLvl w:val="0"/>
    </w:pPr>
    <w:rPr>
      <w:rFonts w:ascii="Arial Narrow" w:hAnsi="Arial Narrow" w:cs="Arial Narrow"/>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A4F"/>
    <w:rPr>
      <w:rFonts w:ascii="Arial Narrow" w:eastAsia="Times New Roman" w:hAnsi="Arial Narrow" w:cs="Arial Narrow"/>
      <w:b/>
      <w:sz w:val="26"/>
      <w:szCs w:val="20"/>
      <w:lang w:eastAsia="ar-SA"/>
    </w:rPr>
  </w:style>
  <w:style w:type="paragraph" w:customStyle="1" w:styleId="22">
    <w:name w:val="Основной текст 22"/>
    <w:basedOn w:val="a"/>
    <w:rsid w:val="00BB6A4F"/>
    <w:pPr>
      <w:jc w:val="both"/>
    </w:pPr>
    <w:rPr>
      <w:sz w:val="28"/>
    </w:rPr>
  </w:style>
  <w:style w:type="paragraph" w:customStyle="1" w:styleId="ConsPlusNormal">
    <w:name w:val="ConsPlusNormal"/>
    <w:rsid w:val="00BB6A4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BB6A4F"/>
    <w:pPr>
      <w:ind w:firstLine="720"/>
      <w:jc w:val="both"/>
    </w:pPr>
    <w:rPr>
      <w:sz w:val="28"/>
    </w:rPr>
  </w:style>
  <w:style w:type="paragraph" w:styleId="a3">
    <w:name w:val="List Paragraph"/>
    <w:basedOn w:val="a"/>
    <w:uiPriority w:val="34"/>
    <w:qFormat/>
    <w:rsid w:val="00BB6A4F"/>
    <w:pPr>
      <w:suppressAutoHyphens/>
      <w:spacing w:after="200" w:line="276" w:lineRule="auto"/>
      <w:ind w:left="720"/>
      <w:jc w:val="both"/>
    </w:pPr>
    <w:rPr>
      <w:rFonts w:ascii="Calibri" w:eastAsia="Calibri" w:hAnsi="Calibri"/>
      <w:sz w:val="22"/>
      <w:szCs w:val="22"/>
    </w:rPr>
  </w:style>
  <w:style w:type="paragraph" w:styleId="a4">
    <w:name w:val="header"/>
    <w:basedOn w:val="a"/>
    <w:link w:val="a5"/>
    <w:uiPriority w:val="99"/>
    <w:unhideWhenUsed/>
    <w:rsid w:val="00BB6A4F"/>
    <w:pPr>
      <w:tabs>
        <w:tab w:val="center" w:pos="4677"/>
        <w:tab w:val="right" w:pos="9355"/>
      </w:tabs>
    </w:pPr>
  </w:style>
  <w:style w:type="character" w:customStyle="1" w:styleId="a5">
    <w:name w:val="Верхний колонтитул Знак"/>
    <w:basedOn w:val="a0"/>
    <w:link w:val="a4"/>
    <w:uiPriority w:val="99"/>
    <w:rsid w:val="00BB6A4F"/>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BB6A4F"/>
    <w:pPr>
      <w:tabs>
        <w:tab w:val="center" w:pos="4677"/>
        <w:tab w:val="right" w:pos="9355"/>
      </w:tabs>
    </w:pPr>
  </w:style>
  <w:style w:type="character" w:customStyle="1" w:styleId="a7">
    <w:name w:val="Нижний колонтитул Знак"/>
    <w:basedOn w:val="a0"/>
    <w:link w:val="a6"/>
    <w:uiPriority w:val="99"/>
    <w:rsid w:val="00BB6A4F"/>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B6A4F"/>
    <w:rPr>
      <w:rFonts w:ascii="Tahoma" w:hAnsi="Tahoma" w:cs="Tahoma"/>
      <w:sz w:val="16"/>
      <w:szCs w:val="16"/>
    </w:rPr>
  </w:style>
  <w:style w:type="character" w:customStyle="1" w:styleId="a9">
    <w:name w:val="Текст выноски Знак"/>
    <w:basedOn w:val="a0"/>
    <w:link w:val="a8"/>
    <w:uiPriority w:val="99"/>
    <w:semiHidden/>
    <w:rsid w:val="00BB6A4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9346&amp;date=27.01.2021&amp;demo=2&amp;dst=100017&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61066&amp;date=26.03.2021&amp;demo=2&amp;dst=10002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7566</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davidov92@icloud.com</dc:creator>
  <cp:lastModifiedBy>Elena</cp:lastModifiedBy>
  <cp:revision>2</cp:revision>
  <dcterms:created xsi:type="dcterms:W3CDTF">2021-12-24T10:41:00Z</dcterms:created>
  <dcterms:modified xsi:type="dcterms:W3CDTF">2021-12-24T10:41:00Z</dcterms:modified>
</cp:coreProperties>
</file>